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894" w:rsidRPr="00C90894" w:rsidRDefault="00C90894" w:rsidP="00C90894">
      <w:pPr>
        <w:jc w:val="right"/>
        <w:rPr>
          <w:b/>
          <w:bCs/>
          <w:sz w:val="22"/>
          <w:szCs w:val="22"/>
        </w:rPr>
      </w:pPr>
      <w:r w:rsidRPr="00C90894">
        <w:rPr>
          <w:b/>
          <w:bCs/>
          <w:sz w:val="22"/>
          <w:szCs w:val="22"/>
        </w:rPr>
        <w:t>«УТВЕРЖД</w:t>
      </w:r>
      <w:r w:rsidR="008C5C95">
        <w:rPr>
          <w:b/>
          <w:bCs/>
          <w:sz w:val="22"/>
          <w:szCs w:val="22"/>
        </w:rPr>
        <w:t>ЕНО</w:t>
      </w:r>
      <w:r w:rsidRPr="00C90894">
        <w:rPr>
          <w:b/>
          <w:bCs/>
          <w:sz w:val="22"/>
          <w:szCs w:val="22"/>
        </w:rPr>
        <w:t xml:space="preserve">» </w:t>
      </w:r>
    </w:p>
    <w:p w:rsidR="00C90894" w:rsidRPr="00C90894" w:rsidRDefault="008C5C95" w:rsidP="008C5C95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Приказ </w:t>
      </w:r>
      <w:r w:rsidRPr="00CA1E59">
        <w:rPr>
          <w:b/>
          <w:bCs/>
          <w:sz w:val="22"/>
          <w:szCs w:val="22"/>
        </w:rPr>
        <w:t xml:space="preserve">от </w:t>
      </w:r>
      <w:r w:rsidR="00193974">
        <w:rPr>
          <w:b/>
          <w:bCs/>
          <w:sz w:val="22"/>
          <w:szCs w:val="22"/>
        </w:rPr>
        <w:t>24.01.2022</w:t>
      </w:r>
      <w:r w:rsidR="00473625">
        <w:rPr>
          <w:b/>
          <w:bCs/>
          <w:sz w:val="22"/>
          <w:szCs w:val="22"/>
        </w:rPr>
        <w:t xml:space="preserve"> </w:t>
      </w:r>
      <w:r w:rsidRPr="00D330EC">
        <w:rPr>
          <w:b/>
          <w:bCs/>
          <w:sz w:val="22"/>
          <w:szCs w:val="22"/>
        </w:rPr>
        <w:t xml:space="preserve">№ </w:t>
      </w:r>
      <w:r w:rsidR="00A165A2">
        <w:rPr>
          <w:b/>
          <w:bCs/>
          <w:sz w:val="22"/>
          <w:szCs w:val="22"/>
        </w:rPr>
        <w:t>22</w:t>
      </w:r>
      <w:bookmarkStart w:id="0" w:name="_GoBack"/>
      <w:bookmarkEnd w:id="0"/>
      <w:r w:rsidR="00193974">
        <w:rPr>
          <w:b/>
          <w:bCs/>
          <w:sz w:val="22"/>
          <w:szCs w:val="22"/>
        </w:rPr>
        <w:t>-</w:t>
      </w:r>
      <w:r w:rsidR="00B7704F">
        <w:rPr>
          <w:b/>
          <w:bCs/>
          <w:sz w:val="22"/>
          <w:szCs w:val="22"/>
        </w:rPr>
        <w:t>од</w:t>
      </w:r>
    </w:p>
    <w:p w:rsidR="00C90894" w:rsidRPr="00C90894" w:rsidRDefault="00C90894" w:rsidP="00C90894">
      <w:pPr>
        <w:jc w:val="right"/>
        <w:rPr>
          <w:b/>
          <w:bCs/>
          <w:sz w:val="22"/>
          <w:szCs w:val="22"/>
        </w:rPr>
      </w:pPr>
    </w:p>
    <w:p w:rsidR="00A7016A" w:rsidRPr="00FD37C2" w:rsidRDefault="00A7016A" w:rsidP="00A7016A">
      <w:pPr>
        <w:jc w:val="right"/>
        <w:rPr>
          <w:b/>
          <w:bCs/>
          <w:sz w:val="22"/>
          <w:szCs w:val="22"/>
        </w:rPr>
      </w:pPr>
    </w:p>
    <w:p w:rsidR="00216D2E" w:rsidRPr="00FD37C2" w:rsidRDefault="00A843E5" w:rsidP="00A7016A">
      <w:pPr>
        <w:jc w:val="center"/>
        <w:rPr>
          <w:b/>
          <w:bCs/>
          <w:sz w:val="22"/>
          <w:szCs w:val="22"/>
        </w:rPr>
      </w:pPr>
      <w:r w:rsidRPr="00FD37C2">
        <w:rPr>
          <w:b/>
          <w:bCs/>
          <w:sz w:val="22"/>
          <w:szCs w:val="22"/>
        </w:rPr>
        <w:t>Извещение</w:t>
      </w:r>
      <w:r w:rsidR="00942197" w:rsidRPr="00FD37C2">
        <w:rPr>
          <w:b/>
          <w:bCs/>
          <w:sz w:val="22"/>
          <w:szCs w:val="22"/>
        </w:rPr>
        <w:t xml:space="preserve"> о проведении закупки</w:t>
      </w:r>
    </w:p>
    <w:p w:rsidR="000D6AEA" w:rsidRDefault="00216D2E" w:rsidP="000D6AEA">
      <w:pPr>
        <w:jc w:val="center"/>
        <w:rPr>
          <w:b/>
          <w:bCs/>
          <w:sz w:val="22"/>
          <w:szCs w:val="22"/>
        </w:rPr>
      </w:pPr>
      <w:proofErr w:type="gramStart"/>
      <w:r w:rsidRPr="00FD37C2">
        <w:rPr>
          <w:b/>
          <w:bCs/>
          <w:sz w:val="22"/>
          <w:szCs w:val="22"/>
        </w:rPr>
        <w:t>у</w:t>
      </w:r>
      <w:proofErr w:type="gramEnd"/>
      <w:r w:rsidRPr="00FD37C2">
        <w:rPr>
          <w:b/>
          <w:bCs/>
          <w:sz w:val="22"/>
          <w:szCs w:val="22"/>
        </w:rPr>
        <w:t xml:space="preserve"> единственного </w:t>
      </w:r>
      <w:r w:rsidR="00C41283">
        <w:rPr>
          <w:b/>
          <w:bCs/>
          <w:sz w:val="22"/>
          <w:szCs w:val="22"/>
        </w:rPr>
        <w:t xml:space="preserve">Поставщика </w:t>
      </w:r>
      <w:r w:rsidRPr="00FD37C2">
        <w:rPr>
          <w:b/>
          <w:bCs/>
          <w:sz w:val="22"/>
          <w:szCs w:val="22"/>
        </w:rPr>
        <w:t>(исполнителя, подрядчика)</w:t>
      </w:r>
    </w:p>
    <w:p w:rsidR="008C5C95" w:rsidRPr="00FD37C2" w:rsidRDefault="008C5C95" w:rsidP="000D6AE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г. </w:t>
      </w:r>
      <w:r w:rsidRPr="00D330EC">
        <w:rPr>
          <w:b/>
          <w:bCs/>
          <w:sz w:val="22"/>
          <w:szCs w:val="22"/>
        </w:rPr>
        <w:t>Тобольск</w:t>
      </w:r>
    </w:p>
    <w:p w:rsidR="00216D2E" w:rsidRPr="00FD37C2" w:rsidRDefault="00216D2E" w:rsidP="00A7016A">
      <w:pPr>
        <w:jc w:val="center"/>
        <w:rPr>
          <w:b/>
          <w:bCs/>
          <w:sz w:val="22"/>
          <w:szCs w:val="22"/>
        </w:rPr>
      </w:pPr>
    </w:p>
    <w:tbl>
      <w:tblPr>
        <w:tblStyle w:val="a4"/>
        <w:tblW w:w="10209" w:type="dxa"/>
        <w:jc w:val="center"/>
        <w:tblLook w:val="04A0" w:firstRow="1" w:lastRow="0" w:firstColumn="1" w:lastColumn="0" w:noHBand="0" w:noVBand="1"/>
      </w:tblPr>
      <w:tblGrid>
        <w:gridCol w:w="817"/>
        <w:gridCol w:w="4182"/>
        <w:gridCol w:w="5210"/>
      </w:tblGrid>
      <w:tr w:rsidR="007B762E" w:rsidRPr="00FD37C2" w:rsidTr="000D6AEA">
        <w:trPr>
          <w:jc w:val="center"/>
        </w:trPr>
        <w:tc>
          <w:tcPr>
            <w:tcW w:w="817" w:type="dxa"/>
            <w:vAlign w:val="center"/>
          </w:tcPr>
          <w:p w:rsidR="007B762E" w:rsidRPr="00FD37C2" w:rsidRDefault="007B762E" w:rsidP="00790EE5">
            <w:pPr>
              <w:jc w:val="center"/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>№ п/п</w:t>
            </w:r>
          </w:p>
        </w:tc>
        <w:tc>
          <w:tcPr>
            <w:tcW w:w="4182" w:type="dxa"/>
          </w:tcPr>
          <w:p w:rsidR="007B762E" w:rsidRPr="00FD37C2" w:rsidRDefault="007B762E" w:rsidP="000D6AEA">
            <w:pPr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>Наименование сведений о Закупке</w:t>
            </w:r>
          </w:p>
        </w:tc>
        <w:tc>
          <w:tcPr>
            <w:tcW w:w="5210" w:type="dxa"/>
          </w:tcPr>
          <w:p w:rsidR="007B762E" w:rsidRPr="00FD37C2" w:rsidRDefault="007B762E" w:rsidP="000D6AEA">
            <w:pPr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>Сведения о Закупке</w:t>
            </w:r>
          </w:p>
        </w:tc>
      </w:tr>
      <w:tr w:rsidR="00790EE5" w:rsidRPr="00FD37C2" w:rsidTr="000D6AEA">
        <w:trPr>
          <w:jc w:val="center"/>
        </w:trPr>
        <w:tc>
          <w:tcPr>
            <w:tcW w:w="817" w:type="dxa"/>
            <w:vAlign w:val="center"/>
          </w:tcPr>
          <w:p w:rsidR="00790EE5" w:rsidRPr="00FD37C2" w:rsidRDefault="00790EE5" w:rsidP="00790EE5">
            <w:pPr>
              <w:jc w:val="center"/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>1</w:t>
            </w:r>
          </w:p>
        </w:tc>
        <w:tc>
          <w:tcPr>
            <w:tcW w:w="4182" w:type="dxa"/>
          </w:tcPr>
          <w:p w:rsidR="00790EE5" w:rsidRPr="00FD37C2" w:rsidRDefault="00790EE5" w:rsidP="00872CBF">
            <w:pPr>
              <w:jc w:val="both"/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>Наименования Заказчика</w:t>
            </w:r>
          </w:p>
        </w:tc>
        <w:tc>
          <w:tcPr>
            <w:tcW w:w="5210" w:type="dxa"/>
          </w:tcPr>
          <w:p w:rsidR="00790EE5" w:rsidRPr="00FD37C2" w:rsidRDefault="0061159F" w:rsidP="00F60331">
            <w:pPr>
              <w:rPr>
                <w:sz w:val="22"/>
                <w:szCs w:val="22"/>
              </w:rPr>
            </w:pPr>
            <w:r w:rsidRPr="0061159F">
              <w:rPr>
                <w:sz w:val="22"/>
                <w:szCs w:val="22"/>
              </w:rPr>
              <w:t>Муниципальное  автономное учреждение дополнительного образования «Дом детского творчества»  г. Тобольска (МАУ ДО ДДТ г. Тобольска)</w:t>
            </w:r>
          </w:p>
        </w:tc>
      </w:tr>
      <w:tr w:rsidR="007B762E" w:rsidRPr="0061159F" w:rsidTr="000D6AEA">
        <w:trPr>
          <w:jc w:val="center"/>
        </w:trPr>
        <w:tc>
          <w:tcPr>
            <w:tcW w:w="817" w:type="dxa"/>
            <w:vAlign w:val="center"/>
          </w:tcPr>
          <w:p w:rsidR="007B762E" w:rsidRPr="00FD37C2" w:rsidRDefault="001B7DDD" w:rsidP="00790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82" w:type="dxa"/>
          </w:tcPr>
          <w:p w:rsidR="00FA26D4" w:rsidRPr="00FD37C2" w:rsidRDefault="00FA26D4" w:rsidP="00872CBF">
            <w:pPr>
              <w:jc w:val="both"/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>Место н</w:t>
            </w:r>
            <w:r w:rsidR="007B762E" w:rsidRPr="00FD37C2">
              <w:rPr>
                <w:sz w:val="22"/>
                <w:szCs w:val="22"/>
              </w:rPr>
              <w:t>ахождения(почтовый адрес)</w:t>
            </w:r>
          </w:p>
          <w:p w:rsidR="007B762E" w:rsidRPr="00FD37C2" w:rsidRDefault="00FA26D4" w:rsidP="00872CBF">
            <w:pPr>
              <w:jc w:val="both"/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>Телефон/факс Заказчика,</w:t>
            </w:r>
            <w:r w:rsidR="007B762E" w:rsidRPr="00FD37C2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210" w:type="dxa"/>
          </w:tcPr>
          <w:p w:rsidR="0061159F" w:rsidRDefault="0061159F" w:rsidP="000D6AEA">
            <w:pPr>
              <w:rPr>
                <w:rFonts w:eastAsia="Calibri"/>
                <w:sz w:val="22"/>
                <w:szCs w:val="22"/>
              </w:rPr>
            </w:pPr>
            <w:r w:rsidRPr="0061159F">
              <w:rPr>
                <w:rFonts w:eastAsia="Calibri"/>
                <w:sz w:val="22"/>
                <w:szCs w:val="22"/>
              </w:rPr>
              <w:t>626150 Тюменская область, г. Тобольск, мкр.</w:t>
            </w:r>
            <w:r w:rsidR="00A66DC4">
              <w:rPr>
                <w:rFonts w:eastAsia="Calibri"/>
                <w:sz w:val="22"/>
                <w:szCs w:val="22"/>
              </w:rPr>
              <w:t>8</w:t>
            </w:r>
            <w:r w:rsidRPr="0061159F">
              <w:rPr>
                <w:rFonts w:eastAsia="Calibri"/>
                <w:sz w:val="22"/>
                <w:szCs w:val="22"/>
              </w:rPr>
              <w:t xml:space="preserve">, </w:t>
            </w:r>
            <w:r w:rsidR="00A66DC4">
              <w:rPr>
                <w:rFonts w:eastAsia="Calibri"/>
                <w:sz w:val="22"/>
                <w:szCs w:val="22"/>
              </w:rPr>
              <w:t>40 а</w:t>
            </w:r>
          </w:p>
          <w:p w:rsidR="002D2C40" w:rsidRPr="00FD37C2" w:rsidRDefault="002D2C40" w:rsidP="000D6AEA">
            <w:pPr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 xml:space="preserve">Тел/факс </w:t>
            </w:r>
            <w:r w:rsidR="0061159F" w:rsidRPr="0061159F">
              <w:rPr>
                <w:sz w:val="22"/>
                <w:szCs w:val="22"/>
              </w:rPr>
              <w:t xml:space="preserve">(3456) </w:t>
            </w:r>
            <w:r w:rsidR="00886B9C">
              <w:rPr>
                <w:sz w:val="22"/>
                <w:szCs w:val="22"/>
              </w:rPr>
              <w:t>27-77-87</w:t>
            </w:r>
          </w:p>
          <w:p w:rsidR="002D2C40" w:rsidRPr="00C90894" w:rsidRDefault="002D2C40" w:rsidP="000D6AEA">
            <w:pPr>
              <w:rPr>
                <w:color w:val="FF0000"/>
                <w:sz w:val="22"/>
                <w:szCs w:val="22"/>
                <w:lang w:val="en-US"/>
              </w:rPr>
            </w:pPr>
            <w:r w:rsidRPr="00FD37C2">
              <w:rPr>
                <w:sz w:val="22"/>
                <w:szCs w:val="22"/>
                <w:lang w:val="en-US"/>
              </w:rPr>
              <w:t>e</w:t>
            </w:r>
            <w:r w:rsidRPr="00C90894">
              <w:rPr>
                <w:sz w:val="22"/>
                <w:szCs w:val="22"/>
                <w:lang w:val="en-US"/>
              </w:rPr>
              <w:t>-</w:t>
            </w:r>
            <w:r w:rsidRPr="00FD37C2">
              <w:rPr>
                <w:sz w:val="22"/>
                <w:szCs w:val="22"/>
                <w:lang w:val="en-US"/>
              </w:rPr>
              <w:t>mail</w:t>
            </w:r>
            <w:r w:rsidRPr="00C90894">
              <w:rPr>
                <w:sz w:val="22"/>
                <w:szCs w:val="22"/>
                <w:lang w:val="en-US"/>
              </w:rPr>
              <w:t xml:space="preserve">: </w:t>
            </w:r>
            <w:r w:rsidR="0061159F" w:rsidRPr="0061159F">
              <w:rPr>
                <w:sz w:val="22"/>
                <w:szCs w:val="22"/>
                <w:lang w:val="en-US"/>
              </w:rPr>
              <w:t>ddt_tobolsk@mail.ru</w:t>
            </w:r>
          </w:p>
        </w:tc>
      </w:tr>
      <w:tr w:rsidR="007B762E" w:rsidRPr="00CC3FF4" w:rsidTr="000D6AEA">
        <w:trPr>
          <w:jc w:val="center"/>
        </w:trPr>
        <w:tc>
          <w:tcPr>
            <w:tcW w:w="817" w:type="dxa"/>
            <w:vAlign w:val="center"/>
          </w:tcPr>
          <w:p w:rsidR="007B762E" w:rsidRPr="00FD37C2" w:rsidRDefault="001B7DDD" w:rsidP="00790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82" w:type="dxa"/>
          </w:tcPr>
          <w:p w:rsidR="007B762E" w:rsidRPr="00FD37C2" w:rsidRDefault="007B762E" w:rsidP="00872CBF">
            <w:pPr>
              <w:jc w:val="both"/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5210" w:type="dxa"/>
          </w:tcPr>
          <w:p w:rsidR="007B762E" w:rsidRPr="00CC3FF4" w:rsidRDefault="002C07C0" w:rsidP="00C41283">
            <w:pPr>
              <w:jc w:val="both"/>
              <w:rPr>
                <w:sz w:val="22"/>
                <w:szCs w:val="22"/>
              </w:rPr>
            </w:pPr>
            <w:r w:rsidRPr="00CC3FF4">
              <w:rPr>
                <w:sz w:val="22"/>
                <w:szCs w:val="22"/>
              </w:rPr>
              <w:t xml:space="preserve">Закупка у единственного </w:t>
            </w:r>
            <w:r w:rsidR="00C41283">
              <w:rPr>
                <w:sz w:val="22"/>
                <w:szCs w:val="22"/>
              </w:rPr>
              <w:t>Поставщика</w:t>
            </w:r>
            <w:r w:rsidRPr="00CC3FF4">
              <w:rPr>
                <w:sz w:val="22"/>
                <w:szCs w:val="22"/>
              </w:rPr>
              <w:t xml:space="preserve"> (на основании главы 22, пункта </w:t>
            </w:r>
            <w:r w:rsidR="000E1FC2">
              <w:rPr>
                <w:sz w:val="22"/>
                <w:szCs w:val="22"/>
              </w:rPr>
              <w:t>22.3.1</w:t>
            </w:r>
            <w:r w:rsidR="004807FB">
              <w:rPr>
                <w:sz w:val="22"/>
                <w:szCs w:val="22"/>
              </w:rPr>
              <w:t>, 22.3.12</w:t>
            </w:r>
            <w:r w:rsidRPr="00CC3FF4">
              <w:rPr>
                <w:sz w:val="22"/>
                <w:szCs w:val="22"/>
              </w:rPr>
              <w:t xml:space="preserve"> Положения о закупке товаров, работ, услуг для нужд Заказчика)</w:t>
            </w:r>
          </w:p>
        </w:tc>
      </w:tr>
      <w:tr w:rsidR="007B762E" w:rsidRPr="00FD37C2" w:rsidTr="000D6AEA">
        <w:trPr>
          <w:jc w:val="center"/>
        </w:trPr>
        <w:tc>
          <w:tcPr>
            <w:tcW w:w="817" w:type="dxa"/>
            <w:vAlign w:val="center"/>
          </w:tcPr>
          <w:p w:rsidR="007B762E" w:rsidRPr="00FD37C2" w:rsidRDefault="001B7DDD" w:rsidP="00790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82" w:type="dxa"/>
          </w:tcPr>
          <w:p w:rsidR="007B762E" w:rsidRPr="00FD37C2" w:rsidRDefault="007B762E" w:rsidP="00872CBF">
            <w:pPr>
              <w:jc w:val="both"/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>Предмет договора</w:t>
            </w:r>
          </w:p>
        </w:tc>
        <w:tc>
          <w:tcPr>
            <w:tcW w:w="5210" w:type="dxa"/>
          </w:tcPr>
          <w:p w:rsidR="00096A68" w:rsidRPr="00C41283" w:rsidRDefault="004807FB" w:rsidP="004807FB">
            <w:pPr>
              <w:jc w:val="both"/>
              <w:rPr>
                <w:sz w:val="24"/>
                <w:szCs w:val="24"/>
              </w:rPr>
            </w:pPr>
            <w:r w:rsidRPr="00C41283">
              <w:rPr>
                <w:sz w:val="24"/>
                <w:szCs w:val="24"/>
              </w:rPr>
              <w:t>Эксплуатационно-техническое обслуживание каналообразующего оборудования системы «Стрелец-Мониторинг»</w:t>
            </w:r>
          </w:p>
        </w:tc>
      </w:tr>
      <w:tr w:rsidR="00216D2E" w:rsidRPr="00FD37C2" w:rsidTr="000D6AEA">
        <w:trPr>
          <w:jc w:val="center"/>
        </w:trPr>
        <w:tc>
          <w:tcPr>
            <w:tcW w:w="817" w:type="dxa"/>
            <w:vAlign w:val="center"/>
          </w:tcPr>
          <w:p w:rsidR="00216D2E" w:rsidRPr="00FD37C2" w:rsidRDefault="001B7DDD" w:rsidP="00790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82" w:type="dxa"/>
          </w:tcPr>
          <w:p w:rsidR="00216D2E" w:rsidRPr="00FD37C2" w:rsidRDefault="00216D2E" w:rsidP="00B7704F">
            <w:pPr>
              <w:jc w:val="both"/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>Характеристики оказываемых услуг</w:t>
            </w:r>
          </w:p>
        </w:tc>
        <w:tc>
          <w:tcPr>
            <w:tcW w:w="5210" w:type="dxa"/>
          </w:tcPr>
          <w:p w:rsidR="00216D2E" w:rsidRPr="00FD37C2" w:rsidRDefault="00216D2E" w:rsidP="008C5C95">
            <w:pPr>
              <w:jc w:val="both"/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 xml:space="preserve">Согласно </w:t>
            </w:r>
            <w:r w:rsidR="008C5C95">
              <w:rPr>
                <w:sz w:val="22"/>
                <w:szCs w:val="22"/>
              </w:rPr>
              <w:t>спецификации</w:t>
            </w:r>
          </w:p>
        </w:tc>
      </w:tr>
      <w:tr w:rsidR="007B762E" w:rsidRPr="00FD37C2" w:rsidTr="000D6AEA">
        <w:trPr>
          <w:jc w:val="center"/>
        </w:trPr>
        <w:tc>
          <w:tcPr>
            <w:tcW w:w="817" w:type="dxa"/>
            <w:vAlign w:val="center"/>
          </w:tcPr>
          <w:p w:rsidR="007B762E" w:rsidRPr="00FD37C2" w:rsidRDefault="001B7DDD" w:rsidP="00790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82" w:type="dxa"/>
          </w:tcPr>
          <w:p w:rsidR="007B762E" w:rsidRPr="00FD37C2" w:rsidRDefault="007B762E" w:rsidP="00872CBF">
            <w:pPr>
              <w:jc w:val="both"/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>Сведения о начальной (максимальной) цене договора</w:t>
            </w:r>
          </w:p>
        </w:tc>
        <w:tc>
          <w:tcPr>
            <w:tcW w:w="5210" w:type="dxa"/>
          </w:tcPr>
          <w:p w:rsidR="007B762E" w:rsidRPr="000E1FC2" w:rsidRDefault="00193974" w:rsidP="00193B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223 200</w:t>
            </w:r>
            <w:r w:rsidR="000E1FC2" w:rsidRPr="000E1FC2">
              <w:rPr>
                <w:sz w:val="22"/>
                <w:szCs w:val="22"/>
              </w:rPr>
              <w:t>,00 рублей</w:t>
            </w:r>
          </w:p>
        </w:tc>
      </w:tr>
      <w:tr w:rsidR="0059177F" w:rsidRPr="00FD37C2" w:rsidTr="007276DB">
        <w:trPr>
          <w:trHeight w:val="627"/>
          <w:jc w:val="center"/>
        </w:trPr>
        <w:tc>
          <w:tcPr>
            <w:tcW w:w="817" w:type="dxa"/>
            <w:vAlign w:val="center"/>
          </w:tcPr>
          <w:p w:rsidR="0059177F" w:rsidRPr="00FD37C2" w:rsidRDefault="001B7DDD" w:rsidP="00790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82" w:type="dxa"/>
          </w:tcPr>
          <w:p w:rsidR="0059177F" w:rsidRPr="00FD37C2" w:rsidRDefault="0059177F" w:rsidP="00872CBF">
            <w:pPr>
              <w:jc w:val="both"/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 xml:space="preserve">Метод обоснования начальной максимальной цены Договора </w:t>
            </w:r>
          </w:p>
        </w:tc>
        <w:tc>
          <w:tcPr>
            <w:tcW w:w="5210" w:type="dxa"/>
          </w:tcPr>
          <w:p w:rsidR="0059177F" w:rsidRPr="00FD37C2" w:rsidRDefault="004807FB" w:rsidP="000D6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 специализированной организации</w:t>
            </w:r>
          </w:p>
        </w:tc>
      </w:tr>
      <w:tr w:rsidR="00117CF3" w:rsidRPr="00FD37C2" w:rsidTr="000D6AEA">
        <w:trPr>
          <w:jc w:val="center"/>
        </w:trPr>
        <w:tc>
          <w:tcPr>
            <w:tcW w:w="817" w:type="dxa"/>
            <w:vAlign w:val="center"/>
          </w:tcPr>
          <w:p w:rsidR="00117CF3" w:rsidRPr="00FD37C2" w:rsidRDefault="008C5C95" w:rsidP="00790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82" w:type="dxa"/>
          </w:tcPr>
          <w:p w:rsidR="00117CF3" w:rsidRPr="00FD37C2" w:rsidRDefault="00117CF3" w:rsidP="00872CBF">
            <w:pPr>
              <w:jc w:val="both"/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>Сведения о включенных (</w:t>
            </w:r>
            <w:proofErr w:type="spellStart"/>
            <w:r w:rsidRPr="00FD37C2">
              <w:rPr>
                <w:sz w:val="22"/>
                <w:szCs w:val="22"/>
              </w:rPr>
              <w:t>невключенных</w:t>
            </w:r>
            <w:proofErr w:type="spellEnd"/>
            <w:r w:rsidRPr="00FD37C2">
              <w:rPr>
                <w:sz w:val="22"/>
                <w:szCs w:val="22"/>
              </w:rPr>
              <w:t>) в цену товаров, работ, услуг расходах, в том числе расходах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5210" w:type="dxa"/>
          </w:tcPr>
          <w:p w:rsidR="00117CF3" w:rsidRPr="00FD37C2" w:rsidRDefault="007276DB" w:rsidP="008C5C95">
            <w:pPr>
              <w:jc w:val="both"/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 xml:space="preserve">Согласно </w:t>
            </w:r>
            <w:r w:rsidR="008C5C95">
              <w:rPr>
                <w:sz w:val="22"/>
                <w:szCs w:val="22"/>
              </w:rPr>
              <w:t>договора</w:t>
            </w:r>
          </w:p>
        </w:tc>
      </w:tr>
      <w:tr w:rsidR="007B762E" w:rsidRPr="00FD37C2" w:rsidTr="000D6AEA">
        <w:trPr>
          <w:jc w:val="center"/>
        </w:trPr>
        <w:tc>
          <w:tcPr>
            <w:tcW w:w="817" w:type="dxa"/>
            <w:vAlign w:val="center"/>
          </w:tcPr>
          <w:p w:rsidR="007B762E" w:rsidRPr="00FD37C2" w:rsidRDefault="001B7DDD" w:rsidP="00790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82" w:type="dxa"/>
          </w:tcPr>
          <w:p w:rsidR="007B762E" w:rsidRPr="00FD37C2" w:rsidRDefault="007B762E" w:rsidP="00B7704F">
            <w:pPr>
              <w:jc w:val="both"/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 xml:space="preserve">Место </w:t>
            </w:r>
            <w:r w:rsidR="00B7704F">
              <w:rPr>
                <w:sz w:val="22"/>
                <w:szCs w:val="22"/>
              </w:rPr>
              <w:t>оказания услуг</w:t>
            </w:r>
          </w:p>
        </w:tc>
        <w:tc>
          <w:tcPr>
            <w:tcW w:w="5210" w:type="dxa"/>
          </w:tcPr>
          <w:p w:rsidR="007B762E" w:rsidRPr="007A796A" w:rsidRDefault="007A796A" w:rsidP="00193974">
            <w:pPr>
              <w:rPr>
                <w:rFonts w:eastAsia="Calibri"/>
                <w:sz w:val="22"/>
                <w:szCs w:val="22"/>
              </w:rPr>
            </w:pPr>
            <w:r w:rsidRPr="0061159F">
              <w:rPr>
                <w:rFonts w:eastAsia="Calibri"/>
                <w:sz w:val="22"/>
                <w:szCs w:val="22"/>
              </w:rPr>
              <w:t xml:space="preserve">626150 Тюменская область, г. Тобольск, </w:t>
            </w:r>
            <w:r w:rsidR="004807FB">
              <w:rPr>
                <w:rFonts w:eastAsia="Calibri"/>
                <w:sz w:val="22"/>
                <w:szCs w:val="22"/>
              </w:rPr>
              <w:t xml:space="preserve">4 микрорайон, 54; </w:t>
            </w:r>
            <w:r w:rsidR="004807FB" w:rsidRPr="0061159F">
              <w:rPr>
                <w:rFonts w:eastAsia="Calibri"/>
                <w:sz w:val="22"/>
                <w:szCs w:val="22"/>
              </w:rPr>
              <w:t>Тюменская область, г. Тобольск</w:t>
            </w:r>
            <w:r w:rsidR="004807FB">
              <w:rPr>
                <w:rFonts w:eastAsia="Calibri"/>
                <w:sz w:val="22"/>
                <w:szCs w:val="22"/>
              </w:rPr>
              <w:t xml:space="preserve">, 8 микрорайон д. 44а; </w:t>
            </w:r>
            <w:r w:rsidR="004807FB" w:rsidRPr="0061159F">
              <w:rPr>
                <w:rFonts w:eastAsia="Calibri"/>
                <w:sz w:val="22"/>
                <w:szCs w:val="22"/>
              </w:rPr>
              <w:t>Тюменская область, г. Тобольск</w:t>
            </w:r>
            <w:r w:rsidR="004807FB">
              <w:rPr>
                <w:rFonts w:eastAsia="Calibri"/>
                <w:sz w:val="22"/>
                <w:szCs w:val="22"/>
              </w:rPr>
              <w:t xml:space="preserve">, микрорайон Менделеево, д.27; </w:t>
            </w:r>
            <w:r w:rsidR="004807FB" w:rsidRPr="0061159F">
              <w:rPr>
                <w:rFonts w:eastAsia="Calibri"/>
                <w:sz w:val="22"/>
                <w:szCs w:val="22"/>
              </w:rPr>
              <w:t>Тюменская область, г. Тобольск</w:t>
            </w:r>
            <w:r w:rsidR="004807FB">
              <w:rPr>
                <w:rFonts w:eastAsia="Calibri"/>
                <w:sz w:val="22"/>
                <w:szCs w:val="22"/>
              </w:rPr>
              <w:t>, улица Ленина №23;</w:t>
            </w:r>
            <w:r w:rsidR="004807FB" w:rsidRPr="0061159F">
              <w:rPr>
                <w:rFonts w:eastAsia="Calibri"/>
                <w:sz w:val="22"/>
                <w:szCs w:val="22"/>
              </w:rPr>
              <w:t xml:space="preserve"> Тюменская область, г. Тобольск</w:t>
            </w:r>
            <w:r w:rsidR="004807FB">
              <w:rPr>
                <w:rFonts w:eastAsia="Calibri"/>
                <w:sz w:val="22"/>
                <w:szCs w:val="22"/>
              </w:rPr>
              <w:t xml:space="preserve">, улица Свердлова, №54 </w:t>
            </w:r>
          </w:p>
        </w:tc>
      </w:tr>
      <w:tr w:rsidR="00117CF3" w:rsidRPr="00FD37C2" w:rsidTr="000D6AEA">
        <w:trPr>
          <w:jc w:val="center"/>
        </w:trPr>
        <w:tc>
          <w:tcPr>
            <w:tcW w:w="817" w:type="dxa"/>
            <w:vAlign w:val="center"/>
          </w:tcPr>
          <w:p w:rsidR="00117CF3" w:rsidRPr="00FD37C2" w:rsidRDefault="001B7DDD" w:rsidP="00790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182" w:type="dxa"/>
          </w:tcPr>
          <w:p w:rsidR="00117CF3" w:rsidRPr="00FD37C2" w:rsidRDefault="004807FB" w:rsidP="007A79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 оказания услуг</w:t>
            </w:r>
          </w:p>
        </w:tc>
        <w:tc>
          <w:tcPr>
            <w:tcW w:w="5210" w:type="dxa"/>
          </w:tcPr>
          <w:p w:rsidR="00117CF3" w:rsidRPr="00FD37C2" w:rsidRDefault="004807FB" w:rsidP="00193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01.01.202</w:t>
            </w:r>
            <w:r w:rsidR="0019397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по 31.12.202</w:t>
            </w:r>
            <w:r w:rsidR="00193974">
              <w:rPr>
                <w:sz w:val="22"/>
                <w:szCs w:val="22"/>
              </w:rPr>
              <w:t>2</w:t>
            </w:r>
          </w:p>
        </w:tc>
      </w:tr>
      <w:tr w:rsidR="007B762E" w:rsidRPr="00FD37C2" w:rsidTr="000D6AEA">
        <w:trPr>
          <w:jc w:val="center"/>
        </w:trPr>
        <w:tc>
          <w:tcPr>
            <w:tcW w:w="817" w:type="dxa"/>
            <w:vAlign w:val="center"/>
          </w:tcPr>
          <w:p w:rsidR="007B762E" w:rsidRPr="00FD37C2" w:rsidRDefault="001B7DDD" w:rsidP="00790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182" w:type="dxa"/>
          </w:tcPr>
          <w:p w:rsidR="007B762E" w:rsidRPr="00FD37C2" w:rsidRDefault="007B762E" w:rsidP="00872CBF">
            <w:pPr>
              <w:jc w:val="both"/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>Срок, место и порядок предоставления документации о закупке</w:t>
            </w:r>
          </w:p>
        </w:tc>
        <w:tc>
          <w:tcPr>
            <w:tcW w:w="5210" w:type="dxa"/>
          </w:tcPr>
          <w:p w:rsidR="007B762E" w:rsidRPr="00FD37C2" w:rsidRDefault="008C5C95" w:rsidP="00C41283">
            <w:pPr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 xml:space="preserve">Закупка у единственного </w:t>
            </w:r>
            <w:r w:rsidR="00C41283">
              <w:rPr>
                <w:sz w:val="22"/>
                <w:szCs w:val="22"/>
              </w:rPr>
              <w:t>Поставщика</w:t>
            </w:r>
          </w:p>
        </w:tc>
      </w:tr>
      <w:tr w:rsidR="007B762E" w:rsidRPr="00FD37C2" w:rsidTr="000D6AEA">
        <w:trPr>
          <w:jc w:val="center"/>
        </w:trPr>
        <w:tc>
          <w:tcPr>
            <w:tcW w:w="817" w:type="dxa"/>
            <w:vAlign w:val="center"/>
          </w:tcPr>
          <w:p w:rsidR="007B762E" w:rsidRPr="00FD37C2" w:rsidRDefault="001B7DDD" w:rsidP="00790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182" w:type="dxa"/>
          </w:tcPr>
          <w:p w:rsidR="007B762E" w:rsidRPr="00FD37C2" w:rsidRDefault="007B762E" w:rsidP="00872CBF">
            <w:pPr>
              <w:jc w:val="both"/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210" w:type="dxa"/>
          </w:tcPr>
          <w:p w:rsidR="007B762E" w:rsidRPr="00FD37C2" w:rsidRDefault="008C5C95" w:rsidP="00C41283">
            <w:pPr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 xml:space="preserve">Закупка у единственного </w:t>
            </w:r>
            <w:r w:rsidR="00C41283">
              <w:rPr>
                <w:sz w:val="22"/>
                <w:szCs w:val="22"/>
              </w:rPr>
              <w:t>Поставщика</w:t>
            </w:r>
          </w:p>
        </w:tc>
      </w:tr>
      <w:tr w:rsidR="0059177F" w:rsidRPr="00FD37C2" w:rsidTr="00C96760">
        <w:trPr>
          <w:jc w:val="center"/>
        </w:trPr>
        <w:tc>
          <w:tcPr>
            <w:tcW w:w="10209" w:type="dxa"/>
            <w:gridSpan w:val="3"/>
            <w:vAlign w:val="center"/>
          </w:tcPr>
          <w:p w:rsidR="0059177F" w:rsidRPr="00FD37C2" w:rsidRDefault="0059177F" w:rsidP="00C41283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FD37C2">
              <w:rPr>
                <w:b/>
                <w:sz w:val="22"/>
                <w:szCs w:val="22"/>
              </w:rPr>
              <w:t xml:space="preserve">Настоящее извещение о закупке у единственного </w:t>
            </w:r>
            <w:r w:rsidR="00C41283">
              <w:rPr>
                <w:b/>
                <w:sz w:val="22"/>
                <w:szCs w:val="22"/>
              </w:rPr>
              <w:t>Поставщика</w:t>
            </w:r>
            <w:r w:rsidRPr="00FD37C2">
              <w:rPr>
                <w:b/>
                <w:sz w:val="22"/>
                <w:szCs w:val="22"/>
              </w:rPr>
              <w:t xml:space="preserve"> (исполнителя, подрядчика) носит уведомительный характер и не предполагает при его размещении в ЕИС подачу со стороны участников закупки каких – либо заявок, документов, сведений и запросов на разъяснения.</w:t>
            </w:r>
          </w:p>
        </w:tc>
      </w:tr>
    </w:tbl>
    <w:p w:rsidR="00942197" w:rsidRPr="00FD37C2" w:rsidRDefault="00942197" w:rsidP="00DD66D7">
      <w:pPr>
        <w:jc w:val="both"/>
        <w:rPr>
          <w:sz w:val="22"/>
          <w:szCs w:val="22"/>
        </w:rPr>
      </w:pPr>
    </w:p>
    <w:p w:rsidR="00117CF3" w:rsidRPr="00FD37C2" w:rsidRDefault="00117CF3" w:rsidP="00DD66D7">
      <w:pPr>
        <w:jc w:val="both"/>
        <w:rPr>
          <w:sz w:val="22"/>
          <w:szCs w:val="22"/>
        </w:rPr>
      </w:pPr>
      <w:r w:rsidRPr="00FD37C2">
        <w:rPr>
          <w:sz w:val="22"/>
          <w:szCs w:val="22"/>
        </w:rPr>
        <w:t>Приложение:</w:t>
      </w:r>
    </w:p>
    <w:p w:rsidR="004807FB" w:rsidRDefault="0083560D" w:rsidP="00A919A5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4807FB">
        <w:rPr>
          <w:sz w:val="22"/>
          <w:szCs w:val="22"/>
        </w:rPr>
        <w:t>Приложение № 1 «Проект Договора»</w:t>
      </w:r>
    </w:p>
    <w:p w:rsidR="0083560D" w:rsidRPr="004807FB" w:rsidRDefault="00917C70" w:rsidP="00A919A5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4807FB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 xml:space="preserve">2 </w:t>
      </w:r>
      <w:r w:rsidR="004807FB" w:rsidRPr="004807FB">
        <w:rPr>
          <w:sz w:val="22"/>
          <w:szCs w:val="22"/>
        </w:rPr>
        <w:t>Техническое задание</w:t>
      </w:r>
    </w:p>
    <w:p w:rsidR="0083560D" w:rsidRDefault="0083560D" w:rsidP="0083560D">
      <w:pPr>
        <w:pStyle w:val="a5"/>
        <w:jc w:val="both"/>
        <w:rPr>
          <w:sz w:val="22"/>
          <w:szCs w:val="22"/>
        </w:rPr>
      </w:pPr>
    </w:p>
    <w:p w:rsidR="0083560D" w:rsidRDefault="0083560D" w:rsidP="0083560D">
      <w:pPr>
        <w:pStyle w:val="a5"/>
        <w:jc w:val="both"/>
        <w:rPr>
          <w:sz w:val="22"/>
          <w:szCs w:val="22"/>
        </w:rPr>
      </w:pPr>
    </w:p>
    <w:p w:rsidR="0083560D" w:rsidRDefault="0083560D" w:rsidP="0083560D">
      <w:pPr>
        <w:pStyle w:val="a5"/>
        <w:jc w:val="both"/>
        <w:rPr>
          <w:sz w:val="22"/>
          <w:szCs w:val="22"/>
        </w:rPr>
      </w:pPr>
    </w:p>
    <w:p w:rsidR="00F72C66" w:rsidRDefault="00F72C66" w:rsidP="0083560D">
      <w:pPr>
        <w:pStyle w:val="11"/>
        <w:jc w:val="right"/>
      </w:pPr>
    </w:p>
    <w:p w:rsidR="00F72C66" w:rsidRDefault="00F72C66" w:rsidP="0083560D">
      <w:pPr>
        <w:pStyle w:val="11"/>
        <w:jc w:val="right"/>
      </w:pPr>
    </w:p>
    <w:p w:rsidR="00F72C66" w:rsidRDefault="00F72C66" w:rsidP="0083560D">
      <w:pPr>
        <w:pStyle w:val="11"/>
        <w:jc w:val="right"/>
      </w:pPr>
    </w:p>
    <w:p w:rsidR="00A57C1E" w:rsidRDefault="00A57C1E" w:rsidP="0083560D">
      <w:pPr>
        <w:pStyle w:val="11"/>
        <w:jc w:val="right"/>
      </w:pPr>
    </w:p>
    <w:p w:rsidR="00E57E29" w:rsidRPr="00FD37C2" w:rsidRDefault="00E57E29" w:rsidP="00E57E29">
      <w:pPr>
        <w:pStyle w:val="a5"/>
        <w:jc w:val="right"/>
        <w:rPr>
          <w:sz w:val="22"/>
          <w:szCs w:val="22"/>
        </w:rPr>
      </w:pPr>
      <w:r w:rsidRPr="00BC50B0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1</w:t>
      </w:r>
      <w:r w:rsidRPr="00BC50B0">
        <w:rPr>
          <w:sz w:val="22"/>
          <w:szCs w:val="22"/>
        </w:rPr>
        <w:t xml:space="preserve"> «Проект Договора»</w:t>
      </w:r>
    </w:p>
    <w:p w:rsidR="002C07C0" w:rsidRDefault="002C07C0" w:rsidP="0083560D">
      <w:pPr>
        <w:pStyle w:val="11"/>
        <w:jc w:val="right"/>
      </w:pPr>
    </w:p>
    <w:p w:rsidR="000E1FC2" w:rsidRPr="000E1FC2" w:rsidRDefault="000E1FC2" w:rsidP="000E1FC2">
      <w:pPr>
        <w:pStyle w:val="afa"/>
        <w:spacing w:line="360" w:lineRule="auto"/>
        <w:rPr>
          <w:sz w:val="22"/>
          <w:szCs w:val="22"/>
        </w:rPr>
      </w:pPr>
      <w:proofErr w:type="gramStart"/>
      <w:r w:rsidRPr="000E1FC2">
        <w:rPr>
          <w:sz w:val="22"/>
          <w:szCs w:val="22"/>
        </w:rPr>
        <w:lastRenderedPageBreak/>
        <w:t xml:space="preserve">ДОГОВОР  </w:t>
      </w:r>
      <w:r w:rsidR="004807FB">
        <w:rPr>
          <w:sz w:val="22"/>
          <w:szCs w:val="22"/>
        </w:rPr>
        <w:t>ОКАЗАНИЯ</w:t>
      </w:r>
      <w:proofErr w:type="gramEnd"/>
      <w:r w:rsidR="004807FB">
        <w:rPr>
          <w:sz w:val="22"/>
          <w:szCs w:val="22"/>
        </w:rPr>
        <w:t xml:space="preserve"> УСЛУГ</w:t>
      </w:r>
      <w:r w:rsidRPr="000E1FC2">
        <w:rPr>
          <w:sz w:val="22"/>
          <w:szCs w:val="22"/>
        </w:rPr>
        <w:t xml:space="preserve"> № ЕП/ ________________ </w:t>
      </w:r>
    </w:p>
    <w:p w:rsidR="000E1FC2" w:rsidRPr="000E1FC2" w:rsidRDefault="000E1FC2" w:rsidP="000E1FC2">
      <w:pPr>
        <w:spacing w:line="360" w:lineRule="auto"/>
        <w:jc w:val="center"/>
        <w:rPr>
          <w:b/>
          <w:sz w:val="22"/>
          <w:szCs w:val="22"/>
        </w:rPr>
      </w:pPr>
    </w:p>
    <w:p w:rsidR="000E1FC2" w:rsidRPr="000E1FC2" w:rsidRDefault="000E1FC2" w:rsidP="000E1FC2">
      <w:pPr>
        <w:spacing w:line="360" w:lineRule="auto"/>
        <w:jc w:val="both"/>
        <w:rPr>
          <w:b/>
          <w:sz w:val="22"/>
          <w:szCs w:val="22"/>
        </w:rPr>
      </w:pPr>
      <w:r w:rsidRPr="000E1FC2">
        <w:rPr>
          <w:b/>
          <w:sz w:val="22"/>
          <w:szCs w:val="22"/>
        </w:rPr>
        <w:t xml:space="preserve">г. </w:t>
      </w:r>
      <w:r>
        <w:rPr>
          <w:b/>
          <w:sz w:val="22"/>
          <w:szCs w:val="22"/>
        </w:rPr>
        <w:t>Тобольск</w:t>
      </w:r>
      <w:r w:rsidRPr="000E1FC2">
        <w:rPr>
          <w:b/>
          <w:sz w:val="22"/>
          <w:szCs w:val="22"/>
        </w:rPr>
        <w:t xml:space="preserve">                                     </w:t>
      </w:r>
      <w:r>
        <w:rPr>
          <w:b/>
          <w:sz w:val="22"/>
          <w:szCs w:val="22"/>
        </w:rPr>
        <w:t xml:space="preserve">      </w:t>
      </w:r>
      <w:r w:rsidRPr="000E1FC2">
        <w:rPr>
          <w:b/>
          <w:sz w:val="22"/>
          <w:szCs w:val="22"/>
        </w:rPr>
        <w:t xml:space="preserve">                                                             </w:t>
      </w:r>
      <w:proofErr w:type="gramStart"/>
      <w:r w:rsidRPr="000E1FC2">
        <w:rPr>
          <w:b/>
          <w:sz w:val="22"/>
          <w:szCs w:val="22"/>
        </w:rPr>
        <w:t xml:space="preserve">   «</w:t>
      </w:r>
      <w:proofErr w:type="gramEnd"/>
      <w:r w:rsidRPr="000E1FC2">
        <w:rPr>
          <w:b/>
          <w:sz w:val="22"/>
          <w:szCs w:val="22"/>
        </w:rPr>
        <w:t>____»</w:t>
      </w:r>
      <w:r w:rsidR="00B7704F">
        <w:rPr>
          <w:b/>
          <w:sz w:val="22"/>
          <w:szCs w:val="22"/>
        </w:rPr>
        <w:t xml:space="preserve">                   </w:t>
      </w:r>
      <w:r w:rsidR="00917C70">
        <w:rPr>
          <w:b/>
          <w:sz w:val="22"/>
          <w:szCs w:val="22"/>
        </w:rPr>
        <w:t>20</w:t>
      </w:r>
      <w:r w:rsidR="00B7704F">
        <w:rPr>
          <w:b/>
          <w:sz w:val="22"/>
          <w:szCs w:val="22"/>
        </w:rPr>
        <w:t>2</w:t>
      </w:r>
      <w:r w:rsidRPr="000E1FC2">
        <w:rPr>
          <w:b/>
          <w:sz w:val="22"/>
          <w:szCs w:val="22"/>
        </w:rPr>
        <w:t xml:space="preserve"> г.</w:t>
      </w:r>
    </w:p>
    <w:p w:rsidR="000E1FC2" w:rsidRPr="000E1FC2" w:rsidRDefault="000E1FC2" w:rsidP="000E1FC2">
      <w:pPr>
        <w:spacing w:line="360" w:lineRule="auto"/>
        <w:jc w:val="both"/>
        <w:rPr>
          <w:sz w:val="22"/>
          <w:szCs w:val="22"/>
        </w:rPr>
      </w:pPr>
    </w:p>
    <w:p w:rsidR="000E1FC2" w:rsidRPr="000E1FC2" w:rsidRDefault="004807FB" w:rsidP="000E1FC2">
      <w:pPr>
        <w:pStyle w:val="23"/>
        <w:spacing w:after="0" w:line="360" w:lineRule="auto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</w:t>
      </w:r>
      <w:r w:rsidR="000E1FC2" w:rsidRPr="000E1FC2">
        <w:rPr>
          <w:sz w:val="22"/>
          <w:szCs w:val="22"/>
        </w:rPr>
        <w:t>«</w:t>
      </w:r>
      <w:r>
        <w:rPr>
          <w:sz w:val="22"/>
          <w:szCs w:val="22"/>
        </w:rPr>
        <w:t>Исполнитель</w:t>
      </w:r>
      <w:r w:rsidR="000E1FC2" w:rsidRPr="000E1FC2">
        <w:rPr>
          <w:sz w:val="22"/>
          <w:szCs w:val="22"/>
        </w:rPr>
        <w:t xml:space="preserve">», в лице </w:t>
      </w:r>
      <w:r>
        <w:rPr>
          <w:sz w:val="22"/>
          <w:szCs w:val="22"/>
        </w:rPr>
        <w:t>_____________________________</w:t>
      </w:r>
      <w:r w:rsidR="000E1FC2" w:rsidRPr="000E1FC2">
        <w:rPr>
          <w:sz w:val="22"/>
          <w:szCs w:val="22"/>
        </w:rPr>
        <w:t xml:space="preserve">, действующего на основании Устава, с одной стороны, и </w:t>
      </w:r>
      <w:r w:rsidR="000E1FC2" w:rsidRPr="000E1FC2">
        <w:rPr>
          <w:b/>
          <w:sz w:val="22"/>
          <w:szCs w:val="22"/>
        </w:rPr>
        <w:t xml:space="preserve">Муниципальное автономное учреждение дополнительного образования «Дом детского творчества» г. Тобольска </w:t>
      </w:r>
      <w:r w:rsidR="000E1FC2" w:rsidRPr="000E1FC2">
        <w:rPr>
          <w:sz w:val="22"/>
          <w:szCs w:val="22"/>
        </w:rPr>
        <w:t>именуемое в дальнейшем «</w:t>
      </w:r>
      <w:r>
        <w:rPr>
          <w:sz w:val="22"/>
          <w:szCs w:val="22"/>
        </w:rPr>
        <w:t>Заказчик</w:t>
      </w:r>
      <w:r w:rsidR="000E1FC2" w:rsidRPr="000E1FC2">
        <w:rPr>
          <w:sz w:val="22"/>
          <w:szCs w:val="22"/>
        </w:rPr>
        <w:t>», в лице директора,  Малкина Павла Владимировича, действующего на  основании Устава с другой  стороны, а также вместе и по отдельности могут именоваться «Сторона(ы)», заключили настоящий договор в соответствии с Федеральным законом от 18.07.2011г. №223-ФЗ «О закупках товаров, работ, услуг отдельными видами юридических лиц»</w:t>
      </w:r>
      <w:r w:rsidR="000E1FC2" w:rsidRPr="000E1FC2">
        <w:rPr>
          <w:sz w:val="22"/>
          <w:szCs w:val="22"/>
          <w:lang w:eastAsia="ar-SA"/>
        </w:rPr>
        <w:t xml:space="preserve"> на основании протокола Закупки с единственным </w:t>
      </w:r>
      <w:r w:rsidR="00C41283">
        <w:rPr>
          <w:sz w:val="22"/>
          <w:szCs w:val="22"/>
          <w:lang w:eastAsia="ar-SA"/>
        </w:rPr>
        <w:t>Поставщиком</w:t>
      </w:r>
      <w:r w:rsidR="000E1FC2" w:rsidRPr="000E1FC2">
        <w:rPr>
          <w:sz w:val="22"/>
          <w:szCs w:val="22"/>
          <w:lang w:eastAsia="ar-SA"/>
        </w:rPr>
        <w:t xml:space="preserve"> ___________________</w:t>
      </w:r>
      <w:r w:rsidR="000E1FC2" w:rsidRPr="000E1FC2">
        <w:rPr>
          <w:sz w:val="22"/>
          <w:szCs w:val="22"/>
        </w:rPr>
        <w:t xml:space="preserve"> </w:t>
      </w:r>
      <w:r w:rsidR="000E1FC2" w:rsidRPr="000E1FC2">
        <w:rPr>
          <w:sz w:val="22"/>
          <w:szCs w:val="22"/>
          <w:lang w:eastAsia="ar-SA"/>
        </w:rPr>
        <w:t>от «____» _____________ 20</w:t>
      </w:r>
      <w:r>
        <w:rPr>
          <w:sz w:val="22"/>
          <w:szCs w:val="22"/>
          <w:lang w:eastAsia="ar-SA"/>
        </w:rPr>
        <w:t>2</w:t>
      </w:r>
      <w:r w:rsidR="00B7704F">
        <w:rPr>
          <w:sz w:val="22"/>
          <w:szCs w:val="22"/>
          <w:lang w:eastAsia="ar-SA"/>
        </w:rPr>
        <w:t>1</w:t>
      </w:r>
      <w:r w:rsidR="000E1FC2" w:rsidRPr="000E1FC2">
        <w:rPr>
          <w:sz w:val="22"/>
          <w:szCs w:val="22"/>
          <w:lang w:eastAsia="ar-SA"/>
        </w:rPr>
        <w:t xml:space="preserve">года </w:t>
      </w:r>
      <w:r w:rsidR="000E1FC2" w:rsidRPr="000E1FC2">
        <w:rPr>
          <w:sz w:val="22"/>
          <w:szCs w:val="22"/>
        </w:rPr>
        <w:t>о нижеследующем:</w:t>
      </w:r>
    </w:p>
    <w:p w:rsidR="000E1FC2" w:rsidRPr="000E1FC2" w:rsidRDefault="000E1FC2" w:rsidP="000E1FC2">
      <w:pPr>
        <w:spacing w:line="360" w:lineRule="auto"/>
        <w:jc w:val="both"/>
        <w:rPr>
          <w:b/>
          <w:sz w:val="22"/>
          <w:szCs w:val="22"/>
        </w:rPr>
      </w:pPr>
      <w:r w:rsidRPr="000E1FC2">
        <w:rPr>
          <w:sz w:val="22"/>
          <w:szCs w:val="22"/>
        </w:rPr>
        <w:tab/>
      </w:r>
    </w:p>
    <w:p w:rsidR="000E1FC2" w:rsidRPr="000E1FC2" w:rsidRDefault="000E1FC2" w:rsidP="000E1FC2">
      <w:pPr>
        <w:pStyle w:val="1"/>
        <w:numPr>
          <w:ilvl w:val="0"/>
          <w:numId w:val="0"/>
        </w:numPr>
        <w:spacing w:line="360" w:lineRule="auto"/>
        <w:ind w:right="0"/>
        <w:jc w:val="both"/>
        <w:rPr>
          <w:szCs w:val="22"/>
        </w:rPr>
      </w:pPr>
      <w:r w:rsidRPr="000E1FC2">
        <w:rPr>
          <w:szCs w:val="22"/>
        </w:rPr>
        <w:t>Статья 1.  ПРЕДМЕТ ДОГОВОРА</w:t>
      </w:r>
    </w:p>
    <w:p w:rsidR="000E1FC2" w:rsidRDefault="000E1FC2" w:rsidP="0050487A">
      <w:pPr>
        <w:spacing w:line="276" w:lineRule="auto"/>
        <w:jc w:val="both"/>
        <w:rPr>
          <w:sz w:val="24"/>
          <w:szCs w:val="24"/>
        </w:rPr>
      </w:pPr>
      <w:r w:rsidRPr="000E1FC2">
        <w:rPr>
          <w:sz w:val="22"/>
          <w:szCs w:val="22"/>
        </w:rPr>
        <w:t xml:space="preserve">1.1. В соответствии с настоящим договором </w:t>
      </w:r>
      <w:r w:rsidR="004807FB">
        <w:rPr>
          <w:sz w:val="22"/>
          <w:szCs w:val="22"/>
        </w:rPr>
        <w:t>Исполнитель</w:t>
      </w:r>
      <w:r w:rsidRPr="000E1FC2">
        <w:rPr>
          <w:sz w:val="22"/>
          <w:szCs w:val="22"/>
        </w:rPr>
        <w:t xml:space="preserve"> </w:t>
      </w:r>
      <w:r w:rsidR="00C41283">
        <w:rPr>
          <w:sz w:val="22"/>
          <w:szCs w:val="22"/>
        </w:rPr>
        <w:t>принимает на себя обязательства по эксплуатационно</w:t>
      </w:r>
      <w:r w:rsidR="00C41283" w:rsidRPr="00C41283">
        <w:rPr>
          <w:sz w:val="24"/>
          <w:szCs w:val="24"/>
        </w:rPr>
        <w:t>-техническо</w:t>
      </w:r>
      <w:r w:rsidR="00C41283">
        <w:rPr>
          <w:sz w:val="24"/>
          <w:szCs w:val="24"/>
        </w:rPr>
        <w:t>му</w:t>
      </w:r>
      <w:r w:rsidR="00C41283" w:rsidRPr="00C41283">
        <w:rPr>
          <w:sz w:val="24"/>
          <w:szCs w:val="24"/>
        </w:rPr>
        <w:t xml:space="preserve"> обслуживани</w:t>
      </w:r>
      <w:r w:rsidR="00C41283">
        <w:rPr>
          <w:sz w:val="24"/>
          <w:szCs w:val="24"/>
        </w:rPr>
        <w:t>ю</w:t>
      </w:r>
      <w:r w:rsidR="00C41283" w:rsidRPr="00C41283">
        <w:rPr>
          <w:sz w:val="24"/>
          <w:szCs w:val="24"/>
        </w:rPr>
        <w:t xml:space="preserve"> каналообразующего оборудования системы «Стрелец-Мониторинг</w:t>
      </w:r>
      <w:r w:rsidR="00C41283">
        <w:rPr>
          <w:sz w:val="24"/>
          <w:szCs w:val="24"/>
        </w:rPr>
        <w:t>» по следующим объектам:</w:t>
      </w:r>
    </w:p>
    <w:p w:rsidR="00C41283" w:rsidRDefault="00C41283" w:rsidP="0050487A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</w:t>
      </w:r>
      <w:r w:rsidRPr="0061159F">
        <w:rPr>
          <w:rFonts w:eastAsia="Calibri"/>
          <w:sz w:val="22"/>
          <w:szCs w:val="22"/>
        </w:rPr>
        <w:t xml:space="preserve">626150 Тюменская область, г. Тобольск, </w:t>
      </w:r>
      <w:r>
        <w:rPr>
          <w:rFonts w:eastAsia="Calibri"/>
          <w:sz w:val="22"/>
          <w:szCs w:val="22"/>
        </w:rPr>
        <w:t xml:space="preserve">4 микрорайон, 54; </w:t>
      </w:r>
    </w:p>
    <w:p w:rsidR="00C41283" w:rsidRDefault="00C41283" w:rsidP="0050487A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</w:t>
      </w:r>
      <w:r w:rsidRPr="0061159F">
        <w:rPr>
          <w:rFonts w:eastAsia="Calibri"/>
          <w:sz w:val="22"/>
          <w:szCs w:val="22"/>
        </w:rPr>
        <w:t>Тюменская область, г. Тобольск</w:t>
      </w:r>
      <w:r>
        <w:rPr>
          <w:rFonts w:eastAsia="Calibri"/>
          <w:sz w:val="22"/>
          <w:szCs w:val="22"/>
        </w:rPr>
        <w:t xml:space="preserve">, 8 микрорайон д. 44а; </w:t>
      </w:r>
    </w:p>
    <w:p w:rsidR="00C41283" w:rsidRDefault="00C41283" w:rsidP="0050487A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</w:t>
      </w:r>
      <w:r w:rsidRPr="0061159F">
        <w:rPr>
          <w:rFonts w:eastAsia="Calibri"/>
          <w:sz w:val="22"/>
          <w:szCs w:val="22"/>
        </w:rPr>
        <w:t>Тюменская область, г. Тобольск</w:t>
      </w:r>
      <w:r>
        <w:rPr>
          <w:rFonts w:eastAsia="Calibri"/>
          <w:sz w:val="22"/>
          <w:szCs w:val="22"/>
        </w:rPr>
        <w:t xml:space="preserve">, микрорайон Менделеево, д.27; </w:t>
      </w:r>
    </w:p>
    <w:p w:rsidR="00C41283" w:rsidRDefault="00C41283" w:rsidP="0050487A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</w:t>
      </w:r>
      <w:r w:rsidRPr="0061159F">
        <w:rPr>
          <w:rFonts w:eastAsia="Calibri"/>
          <w:sz w:val="22"/>
          <w:szCs w:val="22"/>
        </w:rPr>
        <w:t>Тюменская область, г. Тобольск</w:t>
      </w:r>
      <w:r>
        <w:rPr>
          <w:rFonts w:eastAsia="Calibri"/>
          <w:sz w:val="22"/>
          <w:szCs w:val="22"/>
        </w:rPr>
        <w:t>, улица Ленина №23;</w:t>
      </w:r>
      <w:r w:rsidRPr="0061159F">
        <w:rPr>
          <w:rFonts w:eastAsia="Calibri"/>
          <w:sz w:val="22"/>
          <w:szCs w:val="22"/>
        </w:rPr>
        <w:t xml:space="preserve"> </w:t>
      </w:r>
    </w:p>
    <w:p w:rsidR="00C41283" w:rsidRPr="000E1FC2" w:rsidRDefault="00C41283" w:rsidP="0050487A">
      <w:pPr>
        <w:spacing w:line="276" w:lineRule="auto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- </w:t>
      </w:r>
      <w:r w:rsidRPr="0061159F">
        <w:rPr>
          <w:rFonts w:eastAsia="Calibri"/>
          <w:sz w:val="22"/>
          <w:szCs w:val="22"/>
        </w:rPr>
        <w:t>Тюменская область, г. Тобольск</w:t>
      </w:r>
      <w:r>
        <w:rPr>
          <w:rFonts w:eastAsia="Calibri"/>
          <w:sz w:val="22"/>
          <w:szCs w:val="22"/>
        </w:rPr>
        <w:t>, улица Свердлова, №54.</w:t>
      </w:r>
    </w:p>
    <w:p w:rsidR="00C41283" w:rsidRDefault="00C41283" w:rsidP="0050487A">
      <w:pPr>
        <w:pStyle w:val="211"/>
        <w:numPr>
          <w:ilvl w:val="1"/>
          <w:numId w:val="2"/>
        </w:numPr>
        <w:shd w:val="clear" w:color="auto" w:fill="auto"/>
        <w:tabs>
          <w:tab w:val="left" w:pos="0"/>
        </w:tabs>
        <w:spacing w:before="0" w:after="0" w:line="276" w:lineRule="auto"/>
        <w:ind w:left="0" w:firstLine="0"/>
      </w:pPr>
      <w:r>
        <w:rPr>
          <w:rStyle w:val="25"/>
          <w:color w:val="000000"/>
        </w:rPr>
        <w:t>1.2. Заказчик обязуется принять и оплатить работы Исполнителя.</w:t>
      </w:r>
    </w:p>
    <w:p w:rsidR="00C41283" w:rsidRDefault="00C41283" w:rsidP="0050487A">
      <w:pPr>
        <w:pStyle w:val="211"/>
        <w:numPr>
          <w:ilvl w:val="1"/>
          <w:numId w:val="2"/>
        </w:numPr>
        <w:shd w:val="clear" w:color="auto" w:fill="auto"/>
        <w:tabs>
          <w:tab w:val="left" w:pos="0"/>
        </w:tabs>
        <w:spacing w:before="0" w:after="0" w:line="276" w:lineRule="auto"/>
        <w:ind w:left="0" w:firstLine="0"/>
      </w:pPr>
      <w:r>
        <w:rPr>
          <w:rStyle w:val="25"/>
          <w:color w:val="000000"/>
        </w:rPr>
        <w:t>1.3. Работы выполняются Исполнителем в объемах и в сроки, указанные в «Перечне работ по</w:t>
      </w:r>
      <w:r>
        <w:rPr>
          <w:rStyle w:val="25"/>
          <w:color w:val="000000"/>
        </w:rPr>
        <w:br/>
        <w:t>плановому эксплуатационно-техническому обслуживанию каналообразующего оборудования», являющимся неотъемлемым приложением к настоящему Договору (Приложение 1).</w:t>
      </w:r>
    </w:p>
    <w:p w:rsidR="00C41283" w:rsidRDefault="0050487A" w:rsidP="0050487A">
      <w:pPr>
        <w:pStyle w:val="211"/>
        <w:numPr>
          <w:ilvl w:val="1"/>
          <w:numId w:val="2"/>
        </w:numPr>
        <w:shd w:val="clear" w:color="auto" w:fill="auto"/>
        <w:tabs>
          <w:tab w:val="left" w:pos="0"/>
        </w:tabs>
        <w:spacing w:before="0" w:after="0" w:line="276" w:lineRule="auto"/>
        <w:ind w:left="0" w:firstLine="0"/>
      </w:pPr>
      <w:r>
        <w:rPr>
          <w:rStyle w:val="25"/>
          <w:color w:val="000000"/>
        </w:rPr>
        <w:t xml:space="preserve">1.4. </w:t>
      </w:r>
      <w:r w:rsidR="00C41283">
        <w:rPr>
          <w:rStyle w:val="25"/>
          <w:color w:val="000000"/>
        </w:rPr>
        <w:t>Право Исполнителя осуществлять на территории РФ и города Тобольска, предусмотренные</w:t>
      </w:r>
      <w:r w:rsidR="00C41283">
        <w:rPr>
          <w:rStyle w:val="25"/>
          <w:color w:val="000000"/>
        </w:rPr>
        <w:br/>
        <w:t>настоящим договором работы, подтверждается письмом по аккредитации ООО Н(ч) ОП «ЦКБ» от</w:t>
      </w:r>
      <w:r w:rsidR="00C41283">
        <w:rPr>
          <w:rStyle w:val="25"/>
          <w:color w:val="000000"/>
        </w:rPr>
        <w:br/>
        <w:t xml:space="preserve">официального сервисного центра ООО «АРГУС-СПЕКТР» № </w:t>
      </w:r>
      <w:r w:rsidR="00B7704F">
        <w:rPr>
          <w:rStyle w:val="25"/>
          <w:color w:val="000000"/>
        </w:rPr>
        <w:t>32</w:t>
      </w:r>
      <w:r w:rsidR="00C41283">
        <w:rPr>
          <w:rStyle w:val="25"/>
          <w:color w:val="000000"/>
        </w:rPr>
        <w:t xml:space="preserve"> от 21.05.20</w:t>
      </w:r>
      <w:r w:rsidR="00B7704F">
        <w:rPr>
          <w:rStyle w:val="25"/>
          <w:color w:val="000000"/>
        </w:rPr>
        <w:t>20 г</w:t>
      </w:r>
      <w:r w:rsidR="00C41283">
        <w:rPr>
          <w:rStyle w:val="25"/>
          <w:color w:val="000000"/>
        </w:rPr>
        <w:t>. на осуществление</w:t>
      </w:r>
      <w:r w:rsidR="00C41283">
        <w:rPr>
          <w:rStyle w:val="25"/>
          <w:color w:val="000000"/>
        </w:rPr>
        <w:br/>
        <w:t>деятельности по обслуживанию программно-аппаратного комплекса «Стрелец-Мониторинг».</w:t>
      </w:r>
    </w:p>
    <w:p w:rsidR="00C41283" w:rsidRDefault="0050487A" w:rsidP="0050487A">
      <w:pPr>
        <w:pStyle w:val="211"/>
        <w:numPr>
          <w:ilvl w:val="1"/>
          <w:numId w:val="2"/>
        </w:numPr>
        <w:shd w:val="clear" w:color="auto" w:fill="auto"/>
        <w:tabs>
          <w:tab w:val="left" w:pos="0"/>
        </w:tabs>
        <w:spacing w:before="0" w:after="0" w:line="276" w:lineRule="auto"/>
        <w:ind w:left="0" w:firstLine="0"/>
      </w:pPr>
      <w:r>
        <w:rPr>
          <w:rStyle w:val="25"/>
          <w:color w:val="000000"/>
        </w:rPr>
        <w:t xml:space="preserve">1.5. </w:t>
      </w:r>
      <w:r w:rsidR="00C41283">
        <w:rPr>
          <w:rStyle w:val="25"/>
          <w:color w:val="000000"/>
        </w:rPr>
        <w:t>Работы считаются выполненными после подписания Сторонами акта выполненных</w:t>
      </w:r>
      <w:r w:rsidR="00C41283">
        <w:rPr>
          <w:rStyle w:val="25"/>
          <w:color w:val="000000"/>
        </w:rPr>
        <w:br/>
        <w:t>работ.</w:t>
      </w:r>
      <w:r>
        <w:rPr>
          <w:rStyle w:val="25"/>
          <w:color w:val="000000"/>
        </w:rPr>
        <w:t xml:space="preserve"> </w:t>
      </w:r>
      <w:r w:rsidR="00C41283">
        <w:rPr>
          <w:rStyle w:val="25"/>
          <w:color w:val="000000"/>
        </w:rPr>
        <w:t>Мотивированный отказ от приемки работ должен быть предоставлен Заказчиком Исполнителю</w:t>
      </w:r>
      <w:r>
        <w:rPr>
          <w:rStyle w:val="25"/>
          <w:color w:val="000000"/>
        </w:rPr>
        <w:t xml:space="preserve"> в </w:t>
      </w:r>
      <w:r w:rsidR="00C41283">
        <w:rPr>
          <w:rStyle w:val="25"/>
          <w:color w:val="000000"/>
        </w:rPr>
        <w:t>течение 3 (трех) календарных дней.</w:t>
      </w:r>
    </w:p>
    <w:p w:rsidR="00C41283" w:rsidRDefault="0050487A" w:rsidP="0050487A">
      <w:pPr>
        <w:pStyle w:val="211"/>
        <w:shd w:val="clear" w:color="auto" w:fill="auto"/>
        <w:tabs>
          <w:tab w:val="left" w:pos="0"/>
        </w:tabs>
        <w:spacing w:before="0" w:after="60" w:line="276" w:lineRule="auto"/>
        <w:rPr>
          <w:rStyle w:val="25"/>
          <w:color w:val="000000"/>
        </w:rPr>
      </w:pPr>
      <w:r>
        <w:rPr>
          <w:rStyle w:val="25"/>
          <w:color w:val="000000"/>
        </w:rPr>
        <w:tab/>
      </w:r>
      <w:r w:rsidR="00C41283">
        <w:rPr>
          <w:rStyle w:val="25"/>
          <w:color w:val="000000"/>
        </w:rPr>
        <w:t>В случае отказа в удостоверении подписью в акте выполненных работ и не предоставления</w:t>
      </w:r>
      <w:r w:rsidR="00C41283">
        <w:rPr>
          <w:rStyle w:val="25"/>
          <w:color w:val="000000"/>
        </w:rPr>
        <w:br/>
        <w:t>Заказчиком Исполнителю мотивированного отказа от приемки работ, работа считается выполненной</w:t>
      </w:r>
      <w:r>
        <w:rPr>
          <w:rStyle w:val="25"/>
          <w:color w:val="000000"/>
        </w:rPr>
        <w:t xml:space="preserve"> в </w:t>
      </w:r>
      <w:r w:rsidR="00C41283">
        <w:rPr>
          <w:rStyle w:val="25"/>
          <w:color w:val="000000"/>
        </w:rPr>
        <w:t>полном объеме и принятой Заказчиком без претензий к качеству.</w:t>
      </w:r>
    </w:p>
    <w:p w:rsidR="0050487A" w:rsidRDefault="0050487A" w:rsidP="0050487A">
      <w:pPr>
        <w:pStyle w:val="121"/>
        <w:numPr>
          <w:ilvl w:val="0"/>
          <w:numId w:val="2"/>
        </w:numPr>
        <w:shd w:val="clear" w:color="auto" w:fill="auto"/>
        <w:tabs>
          <w:tab w:val="clear" w:pos="0"/>
          <w:tab w:val="left" w:pos="3514"/>
        </w:tabs>
        <w:spacing w:before="0"/>
        <w:ind w:left="3240" w:firstLine="0"/>
        <w:jc w:val="both"/>
      </w:pPr>
      <w:bookmarkStart w:id="1" w:name="bookmark2"/>
      <w:r>
        <w:rPr>
          <w:rStyle w:val="120"/>
          <w:b/>
          <w:bCs/>
          <w:color w:val="000000"/>
        </w:rPr>
        <w:t>2. ПРАВА И ОБЯЗАННОСТИ СТОРОН</w:t>
      </w:r>
      <w:bookmarkEnd w:id="1"/>
    </w:p>
    <w:p w:rsidR="0050487A" w:rsidRDefault="0050487A" w:rsidP="0050487A">
      <w:pPr>
        <w:pStyle w:val="15"/>
        <w:numPr>
          <w:ilvl w:val="1"/>
          <w:numId w:val="2"/>
        </w:numPr>
        <w:shd w:val="clear" w:color="auto" w:fill="auto"/>
        <w:tabs>
          <w:tab w:val="left" w:pos="0"/>
        </w:tabs>
        <w:spacing w:after="0" w:line="250" w:lineRule="exact"/>
        <w:ind w:left="0" w:firstLine="0"/>
        <w:jc w:val="both"/>
      </w:pPr>
      <w:bookmarkStart w:id="2" w:name="bookmark3"/>
      <w:r>
        <w:rPr>
          <w:rStyle w:val="14"/>
          <w:b/>
          <w:bCs/>
          <w:color w:val="000000"/>
        </w:rPr>
        <w:t>2.1. Исполнитель обязуется:</w:t>
      </w:r>
      <w:bookmarkEnd w:id="2"/>
    </w:p>
    <w:p w:rsidR="0050487A" w:rsidRDefault="0050487A" w:rsidP="0050487A">
      <w:pPr>
        <w:pStyle w:val="211"/>
        <w:numPr>
          <w:ilvl w:val="2"/>
          <w:numId w:val="2"/>
        </w:numPr>
        <w:shd w:val="clear" w:color="auto" w:fill="auto"/>
        <w:tabs>
          <w:tab w:val="left" w:pos="0"/>
          <w:tab w:val="left" w:pos="1360"/>
        </w:tabs>
        <w:spacing w:before="0" w:after="0" w:line="250" w:lineRule="exact"/>
        <w:ind w:left="0" w:firstLine="0"/>
      </w:pPr>
      <w:r>
        <w:rPr>
          <w:rStyle w:val="25"/>
          <w:color w:val="000000"/>
        </w:rPr>
        <w:t>2.1.1. Выполнять работы с надлежащим качеством.</w:t>
      </w:r>
    </w:p>
    <w:p w:rsidR="0050487A" w:rsidRDefault="0050487A" w:rsidP="0050487A">
      <w:pPr>
        <w:pStyle w:val="211"/>
        <w:numPr>
          <w:ilvl w:val="2"/>
          <w:numId w:val="2"/>
        </w:numPr>
        <w:shd w:val="clear" w:color="auto" w:fill="auto"/>
        <w:tabs>
          <w:tab w:val="left" w:pos="0"/>
          <w:tab w:val="left" w:pos="1326"/>
        </w:tabs>
        <w:spacing w:before="0" w:after="0" w:line="250" w:lineRule="exact"/>
        <w:ind w:left="0" w:firstLine="0"/>
      </w:pPr>
      <w:r>
        <w:rPr>
          <w:rStyle w:val="25"/>
          <w:color w:val="000000"/>
        </w:rPr>
        <w:t>2.1.2.Услуги по обслуживанию объекта Заказчика оказывать в соответствии с графиком</w:t>
      </w:r>
      <w:r>
        <w:rPr>
          <w:rStyle w:val="25"/>
          <w:color w:val="000000"/>
        </w:rPr>
        <w:br/>
        <w:t>технического обслуживания, согласованного с Заказчиком.</w:t>
      </w:r>
    </w:p>
    <w:p w:rsidR="0050487A" w:rsidRDefault="0050487A" w:rsidP="0050487A">
      <w:pPr>
        <w:pStyle w:val="211"/>
        <w:numPr>
          <w:ilvl w:val="2"/>
          <w:numId w:val="2"/>
        </w:numPr>
        <w:shd w:val="clear" w:color="auto" w:fill="auto"/>
        <w:tabs>
          <w:tab w:val="left" w:pos="0"/>
          <w:tab w:val="left" w:pos="1321"/>
        </w:tabs>
        <w:spacing w:before="0" w:after="0" w:line="250" w:lineRule="exact"/>
        <w:ind w:left="0" w:firstLine="0"/>
      </w:pPr>
      <w:r>
        <w:rPr>
          <w:rStyle w:val="25"/>
          <w:color w:val="000000"/>
        </w:rPr>
        <w:t>2.1.3. Производить запись в журнале обслуживания (как в экземпляре Исполнителя, так и в</w:t>
      </w:r>
      <w:r>
        <w:rPr>
          <w:rStyle w:val="25"/>
          <w:color w:val="000000"/>
        </w:rPr>
        <w:br/>
        <w:t>экземпляре Заказчика) о выполненных работах.</w:t>
      </w:r>
    </w:p>
    <w:p w:rsidR="0050487A" w:rsidRDefault="0050487A" w:rsidP="0050487A">
      <w:pPr>
        <w:pStyle w:val="211"/>
        <w:numPr>
          <w:ilvl w:val="2"/>
          <w:numId w:val="2"/>
        </w:numPr>
        <w:shd w:val="clear" w:color="auto" w:fill="auto"/>
        <w:tabs>
          <w:tab w:val="left" w:pos="0"/>
          <w:tab w:val="left" w:pos="1316"/>
        </w:tabs>
        <w:spacing w:before="0" w:after="0" w:line="250" w:lineRule="exact"/>
        <w:ind w:left="0" w:firstLine="0"/>
      </w:pPr>
      <w:r>
        <w:rPr>
          <w:rStyle w:val="25"/>
          <w:color w:val="000000"/>
        </w:rPr>
        <w:t>2.1.4. Обеспечить прибытие обслуживающего персонала на объект по срочному вызову</w:t>
      </w:r>
      <w:r>
        <w:rPr>
          <w:rStyle w:val="25"/>
          <w:color w:val="000000"/>
        </w:rPr>
        <w:br/>
        <w:t>Заказчика дополнительно к графику в течение 24 часов.</w:t>
      </w:r>
    </w:p>
    <w:p w:rsidR="0050487A" w:rsidRDefault="0050487A" w:rsidP="0050487A">
      <w:pPr>
        <w:pStyle w:val="211"/>
        <w:numPr>
          <w:ilvl w:val="2"/>
          <w:numId w:val="2"/>
        </w:numPr>
        <w:shd w:val="clear" w:color="auto" w:fill="auto"/>
        <w:tabs>
          <w:tab w:val="left" w:pos="0"/>
          <w:tab w:val="left" w:pos="1321"/>
        </w:tabs>
        <w:spacing w:before="0" w:after="0" w:line="250" w:lineRule="exact"/>
        <w:ind w:left="0" w:firstLine="0"/>
      </w:pPr>
      <w:r>
        <w:rPr>
          <w:rStyle w:val="25"/>
          <w:color w:val="000000"/>
        </w:rPr>
        <w:t>2.1.5. Соблюдать правила внутреннего распорядка, правила техники безопасности, пожарной</w:t>
      </w:r>
      <w:r>
        <w:rPr>
          <w:rStyle w:val="25"/>
          <w:color w:val="000000"/>
        </w:rPr>
        <w:br/>
        <w:t>безопасности, действующие на объекте Заказчика.</w:t>
      </w:r>
    </w:p>
    <w:p w:rsidR="0050487A" w:rsidRDefault="0050487A" w:rsidP="0050487A">
      <w:pPr>
        <w:pStyle w:val="15"/>
        <w:numPr>
          <w:ilvl w:val="1"/>
          <w:numId w:val="2"/>
        </w:numPr>
        <w:shd w:val="clear" w:color="auto" w:fill="auto"/>
        <w:tabs>
          <w:tab w:val="left" w:pos="0"/>
        </w:tabs>
        <w:spacing w:after="0" w:line="250" w:lineRule="exact"/>
        <w:ind w:left="0" w:firstLine="0"/>
        <w:jc w:val="both"/>
      </w:pPr>
      <w:bookmarkStart w:id="3" w:name="bookmark4"/>
      <w:r>
        <w:rPr>
          <w:rStyle w:val="14"/>
          <w:b/>
          <w:bCs/>
          <w:color w:val="000000"/>
        </w:rPr>
        <w:t>2.2. Исполнитель имеет право:</w:t>
      </w:r>
      <w:bookmarkEnd w:id="3"/>
    </w:p>
    <w:p w:rsidR="0050487A" w:rsidRDefault="0050487A" w:rsidP="0050487A">
      <w:pPr>
        <w:pStyle w:val="211"/>
        <w:shd w:val="clear" w:color="auto" w:fill="auto"/>
        <w:tabs>
          <w:tab w:val="left" w:pos="0"/>
        </w:tabs>
        <w:spacing w:before="0" w:after="0" w:line="254" w:lineRule="exact"/>
      </w:pPr>
      <w:r>
        <w:rPr>
          <w:rStyle w:val="25"/>
          <w:color w:val="000000"/>
        </w:rPr>
        <w:t>2.2.1 Самостоятельно определять сроки выполнения заявок в зависимости от сложности</w:t>
      </w:r>
      <w:r>
        <w:rPr>
          <w:rStyle w:val="25"/>
          <w:color w:val="000000"/>
        </w:rPr>
        <w:br/>
        <w:t>заявки. Срок выполнения заявки не может быть более 3 (трех) рабочих дней.</w:t>
      </w:r>
    </w:p>
    <w:p w:rsidR="0050487A" w:rsidRDefault="0050487A" w:rsidP="0050487A">
      <w:pPr>
        <w:pStyle w:val="211"/>
        <w:numPr>
          <w:ilvl w:val="0"/>
          <w:numId w:val="44"/>
        </w:numPr>
        <w:shd w:val="clear" w:color="auto" w:fill="auto"/>
        <w:tabs>
          <w:tab w:val="left" w:pos="0"/>
        </w:tabs>
        <w:spacing w:before="0" w:after="0" w:line="254" w:lineRule="exact"/>
      </w:pPr>
      <w:r>
        <w:rPr>
          <w:rStyle w:val="25"/>
          <w:color w:val="000000"/>
        </w:rPr>
        <w:lastRenderedPageBreak/>
        <w:t>В случае необходимости привлекать для исполнения обязательств по настоящему</w:t>
      </w:r>
      <w:r>
        <w:rPr>
          <w:rStyle w:val="25"/>
          <w:color w:val="000000"/>
        </w:rPr>
        <w:br/>
        <w:t>договору третьих лиц.</w:t>
      </w:r>
    </w:p>
    <w:p w:rsidR="0050487A" w:rsidRDefault="0050487A" w:rsidP="0050487A">
      <w:pPr>
        <w:pStyle w:val="211"/>
        <w:numPr>
          <w:ilvl w:val="0"/>
          <w:numId w:val="44"/>
        </w:numPr>
        <w:shd w:val="clear" w:color="auto" w:fill="auto"/>
        <w:tabs>
          <w:tab w:val="left" w:pos="0"/>
        </w:tabs>
        <w:spacing w:before="0" w:after="0" w:line="254" w:lineRule="exact"/>
      </w:pPr>
      <w:r>
        <w:rPr>
          <w:rStyle w:val="25"/>
          <w:color w:val="000000"/>
        </w:rPr>
        <w:t>Выполнять необходимые работы, не предусмотренные /настоящим договором, по</w:t>
      </w:r>
      <w:r>
        <w:rPr>
          <w:rStyle w:val="25"/>
          <w:color w:val="000000"/>
        </w:rPr>
        <w:br/>
        <w:t>дополнительно оформленным соглашениям и за дополнительную плату.</w:t>
      </w:r>
    </w:p>
    <w:p w:rsidR="0050487A" w:rsidRDefault="0050487A" w:rsidP="0050487A">
      <w:pPr>
        <w:pStyle w:val="211"/>
        <w:numPr>
          <w:ilvl w:val="0"/>
          <w:numId w:val="44"/>
        </w:numPr>
        <w:shd w:val="clear" w:color="auto" w:fill="auto"/>
        <w:tabs>
          <w:tab w:val="left" w:pos="0"/>
        </w:tabs>
        <w:spacing w:before="0" w:after="0" w:line="245" w:lineRule="exact"/>
      </w:pPr>
      <w:r>
        <w:rPr>
          <w:rStyle w:val="25"/>
          <w:color w:val="000000"/>
        </w:rPr>
        <w:t>Переносить сроки выполнения работ по согласованию с Заказчиком.</w:t>
      </w:r>
    </w:p>
    <w:p w:rsidR="0050487A" w:rsidRDefault="0050487A" w:rsidP="0050487A">
      <w:pPr>
        <w:pStyle w:val="211"/>
        <w:numPr>
          <w:ilvl w:val="0"/>
          <w:numId w:val="44"/>
        </w:numPr>
        <w:shd w:val="clear" w:color="auto" w:fill="auto"/>
        <w:tabs>
          <w:tab w:val="left" w:pos="0"/>
        </w:tabs>
        <w:spacing w:before="0" w:after="0" w:line="245" w:lineRule="exact"/>
      </w:pPr>
      <w:r>
        <w:rPr>
          <w:rStyle w:val="25"/>
          <w:color w:val="000000"/>
        </w:rPr>
        <w:t>Прекратить работы по техническому обслуживанию и расторгнуть договор в</w:t>
      </w:r>
      <w:r>
        <w:rPr>
          <w:rStyle w:val="25"/>
          <w:color w:val="000000"/>
          <w:vertAlign w:val="superscript"/>
        </w:rPr>
        <w:t xml:space="preserve">4 </w:t>
      </w:r>
      <w:r>
        <w:rPr>
          <w:rStyle w:val="25"/>
          <w:color w:val="000000"/>
        </w:rPr>
        <w:t>одностороннем порядке в случае нарушения Заказчиком сроков оплаты за техническое обслуживание.</w:t>
      </w:r>
    </w:p>
    <w:p w:rsidR="0050487A" w:rsidRDefault="0050487A" w:rsidP="0050487A">
      <w:pPr>
        <w:pStyle w:val="33"/>
        <w:numPr>
          <w:ilvl w:val="1"/>
          <w:numId w:val="2"/>
        </w:numPr>
        <w:shd w:val="clear" w:color="auto" w:fill="auto"/>
        <w:tabs>
          <w:tab w:val="left" w:pos="0"/>
          <w:tab w:val="left" w:pos="1212"/>
        </w:tabs>
        <w:spacing w:before="0" w:after="0" w:line="220" w:lineRule="exact"/>
        <w:ind w:left="0" w:firstLine="0"/>
        <w:jc w:val="both"/>
      </w:pPr>
      <w:r>
        <w:rPr>
          <w:rStyle w:val="32"/>
          <w:b/>
          <w:bCs/>
          <w:color w:val="000000"/>
        </w:rPr>
        <w:t>2.3. Заказчик обязуется:</w:t>
      </w:r>
    </w:p>
    <w:p w:rsidR="0050487A" w:rsidRDefault="0050487A" w:rsidP="0050487A">
      <w:pPr>
        <w:pStyle w:val="211"/>
        <w:numPr>
          <w:ilvl w:val="2"/>
          <w:numId w:val="2"/>
        </w:numPr>
        <w:shd w:val="clear" w:color="auto" w:fill="auto"/>
        <w:tabs>
          <w:tab w:val="left" w:pos="0"/>
          <w:tab w:val="left" w:pos="1327"/>
        </w:tabs>
        <w:spacing w:before="0" w:after="0" w:line="250" w:lineRule="exact"/>
        <w:ind w:left="0" w:firstLine="0"/>
      </w:pPr>
      <w:r>
        <w:rPr>
          <w:rStyle w:val="25"/>
          <w:color w:val="000000"/>
        </w:rPr>
        <w:t>2.3.1. Осуществлять эксплуатацию и техническое содержание установок в соответствии с правилами установок каналообразующего оборудования системы «Стрелец-Мониторинг».</w:t>
      </w:r>
    </w:p>
    <w:p w:rsidR="0050487A" w:rsidRDefault="0050487A" w:rsidP="0050487A">
      <w:pPr>
        <w:pStyle w:val="211"/>
        <w:numPr>
          <w:ilvl w:val="2"/>
          <w:numId w:val="2"/>
        </w:numPr>
        <w:shd w:val="clear" w:color="auto" w:fill="auto"/>
        <w:tabs>
          <w:tab w:val="left" w:pos="0"/>
          <w:tab w:val="left" w:pos="1332"/>
        </w:tabs>
        <w:spacing w:before="0" w:after="0" w:line="250" w:lineRule="exact"/>
        <w:ind w:left="0" w:firstLine="0"/>
      </w:pPr>
      <w:r>
        <w:rPr>
          <w:rStyle w:val="25"/>
          <w:color w:val="000000"/>
        </w:rPr>
        <w:t>2.3.2. Назначить приказом ответственное лицо по предприятию за соблюдение и исполнение п.2.3.1, настоящего договора.</w:t>
      </w:r>
    </w:p>
    <w:p w:rsidR="0050487A" w:rsidRDefault="0050487A" w:rsidP="0050487A">
      <w:pPr>
        <w:pStyle w:val="211"/>
        <w:numPr>
          <w:ilvl w:val="2"/>
          <w:numId w:val="2"/>
        </w:numPr>
        <w:shd w:val="clear" w:color="auto" w:fill="auto"/>
        <w:tabs>
          <w:tab w:val="left" w:pos="0"/>
          <w:tab w:val="left" w:pos="1332"/>
        </w:tabs>
        <w:spacing w:before="0" w:after="0" w:line="250" w:lineRule="exact"/>
        <w:ind w:left="0" w:firstLine="0"/>
      </w:pPr>
      <w:r>
        <w:rPr>
          <w:rStyle w:val="25"/>
          <w:color w:val="000000"/>
        </w:rPr>
        <w:t>2.3.3. Предоставить Исполнителю допуск в помещения, в которых установлено каналообразующее оборудование и оборудование систем пожарной сигнализации и оповещения людей о пожаре.</w:t>
      </w:r>
    </w:p>
    <w:p w:rsidR="0050487A" w:rsidRDefault="0050487A" w:rsidP="0050487A">
      <w:pPr>
        <w:pStyle w:val="211"/>
        <w:numPr>
          <w:ilvl w:val="2"/>
          <w:numId w:val="2"/>
        </w:numPr>
        <w:shd w:val="clear" w:color="auto" w:fill="auto"/>
        <w:tabs>
          <w:tab w:val="left" w:pos="0"/>
          <w:tab w:val="left" w:pos="1336"/>
        </w:tabs>
        <w:spacing w:before="0" w:after="0" w:line="250" w:lineRule="exact"/>
        <w:ind w:left="0" w:firstLine="0"/>
      </w:pPr>
      <w:r>
        <w:rPr>
          <w:rStyle w:val="25"/>
          <w:color w:val="000000"/>
        </w:rPr>
        <w:t>2.3.4. Принимать результат выполненных работ и удостоверять подписью уполномоченного должностного лица в Журнале обслуживания и в акте выполненных работ.</w:t>
      </w:r>
    </w:p>
    <w:p w:rsidR="0050487A" w:rsidRDefault="0050487A" w:rsidP="0050487A">
      <w:pPr>
        <w:pStyle w:val="211"/>
        <w:numPr>
          <w:ilvl w:val="2"/>
          <w:numId w:val="2"/>
        </w:numPr>
        <w:shd w:val="clear" w:color="auto" w:fill="auto"/>
        <w:tabs>
          <w:tab w:val="left" w:pos="0"/>
        </w:tabs>
        <w:spacing w:before="0" w:after="0" w:line="250" w:lineRule="exact"/>
        <w:ind w:left="0" w:firstLine="0"/>
      </w:pPr>
      <w:r>
        <w:rPr>
          <w:rStyle w:val="25"/>
          <w:color w:val="000000"/>
        </w:rPr>
        <w:t>2.3.5.Оплатить работы Исполнителя в соответствии с настоящим Договором.</w:t>
      </w:r>
    </w:p>
    <w:p w:rsidR="0050487A" w:rsidRDefault="0050487A" w:rsidP="0050487A">
      <w:pPr>
        <w:pStyle w:val="211"/>
        <w:numPr>
          <w:ilvl w:val="2"/>
          <w:numId w:val="2"/>
        </w:numPr>
        <w:shd w:val="clear" w:color="auto" w:fill="auto"/>
        <w:tabs>
          <w:tab w:val="left" w:pos="0"/>
          <w:tab w:val="left" w:pos="631"/>
        </w:tabs>
        <w:spacing w:before="0" w:after="0" w:line="250" w:lineRule="exact"/>
        <w:ind w:left="0" w:firstLine="0"/>
      </w:pPr>
      <w:r>
        <w:rPr>
          <w:rStyle w:val="25"/>
          <w:color w:val="000000"/>
        </w:rPr>
        <w:t>2.3.6. Своевременно информировать Исполнителя обо всех случаях отказа и несанкционированной работы систем сигнализации в течение двух, трех часов с момента отказа работы систем сигнализации.</w:t>
      </w:r>
    </w:p>
    <w:p w:rsidR="0050487A" w:rsidRDefault="0050487A" w:rsidP="0050487A">
      <w:pPr>
        <w:pStyle w:val="33"/>
        <w:numPr>
          <w:ilvl w:val="1"/>
          <w:numId w:val="2"/>
        </w:numPr>
        <w:shd w:val="clear" w:color="auto" w:fill="auto"/>
        <w:tabs>
          <w:tab w:val="left" w:pos="0"/>
          <w:tab w:val="left" w:pos="1208"/>
        </w:tabs>
        <w:spacing w:before="0" w:after="0" w:line="250" w:lineRule="exact"/>
        <w:ind w:left="0" w:firstLine="0"/>
        <w:jc w:val="both"/>
      </w:pPr>
      <w:r>
        <w:rPr>
          <w:rStyle w:val="32"/>
          <w:b/>
          <w:bCs/>
          <w:color w:val="000000"/>
        </w:rPr>
        <w:t>2.4. Заказчик вправе:</w:t>
      </w:r>
    </w:p>
    <w:p w:rsidR="0050487A" w:rsidRDefault="0050487A" w:rsidP="0050487A">
      <w:pPr>
        <w:pStyle w:val="211"/>
        <w:numPr>
          <w:ilvl w:val="2"/>
          <w:numId w:val="2"/>
        </w:numPr>
        <w:shd w:val="clear" w:color="auto" w:fill="auto"/>
        <w:tabs>
          <w:tab w:val="left" w:pos="0"/>
          <w:tab w:val="left" w:pos="1332"/>
        </w:tabs>
        <w:spacing w:before="0" w:after="0" w:line="250" w:lineRule="exact"/>
        <w:ind w:left="0" w:firstLine="0"/>
      </w:pPr>
      <w:r>
        <w:rPr>
          <w:rStyle w:val="25"/>
          <w:color w:val="000000"/>
        </w:rPr>
        <w:t>2.4.1. Контролировать объем, сроки и качество выполняемых работ, не вмешиваясь в оперативную деятельность Исполнителя.</w:t>
      </w:r>
    </w:p>
    <w:p w:rsidR="0050487A" w:rsidRDefault="0050487A" w:rsidP="0050487A">
      <w:pPr>
        <w:pStyle w:val="211"/>
        <w:numPr>
          <w:ilvl w:val="2"/>
          <w:numId w:val="2"/>
        </w:numPr>
        <w:shd w:val="clear" w:color="auto" w:fill="auto"/>
        <w:tabs>
          <w:tab w:val="left" w:pos="0"/>
          <w:tab w:val="left" w:pos="1332"/>
        </w:tabs>
        <w:spacing w:before="0" w:after="52" w:line="240" w:lineRule="exact"/>
        <w:ind w:left="0" w:firstLine="0"/>
      </w:pPr>
      <w:r>
        <w:rPr>
          <w:rStyle w:val="25"/>
          <w:color w:val="000000"/>
        </w:rPr>
        <w:t>2.4.2. Переносить сроки выполнения работ, при условии, что перенос сроков не повлечет создание аварийной ситуации.</w:t>
      </w:r>
    </w:p>
    <w:p w:rsidR="0050487A" w:rsidRDefault="0050487A" w:rsidP="0050487A">
      <w:pPr>
        <w:pStyle w:val="121"/>
        <w:numPr>
          <w:ilvl w:val="0"/>
          <w:numId w:val="2"/>
        </w:numPr>
        <w:shd w:val="clear" w:color="auto" w:fill="auto"/>
        <w:tabs>
          <w:tab w:val="clear" w:pos="0"/>
          <w:tab w:val="left" w:pos="3695"/>
        </w:tabs>
        <w:spacing w:before="0"/>
        <w:ind w:left="3400" w:firstLine="0"/>
        <w:jc w:val="both"/>
      </w:pPr>
      <w:bookmarkStart w:id="4" w:name="bookmark5"/>
      <w:r>
        <w:rPr>
          <w:rStyle w:val="120"/>
          <w:b/>
          <w:bCs/>
          <w:color w:val="000000"/>
        </w:rPr>
        <w:t>3. РАЗМЕР И ПОРЯДОК ОПЛАТЫ</w:t>
      </w:r>
      <w:bookmarkEnd w:id="4"/>
    </w:p>
    <w:p w:rsidR="0050487A" w:rsidRDefault="0050487A" w:rsidP="0050487A">
      <w:pPr>
        <w:pStyle w:val="211"/>
        <w:numPr>
          <w:ilvl w:val="1"/>
          <w:numId w:val="2"/>
        </w:numPr>
        <w:shd w:val="clear" w:color="auto" w:fill="auto"/>
        <w:tabs>
          <w:tab w:val="left" w:pos="0"/>
        </w:tabs>
        <w:spacing w:before="0" w:after="0" w:line="250" w:lineRule="exact"/>
        <w:ind w:left="0" w:firstLine="0"/>
      </w:pPr>
      <w:r>
        <w:rPr>
          <w:rStyle w:val="25"/>
          <w:color w:val="000000"/>
        </w:rPr>
        <w:t xml:space="preserve">3.1. За работы, оказываемые согласно п. 1.1 настоящего договора, Заказчик </w:t>
      </w:r>
      <w:r>
        <w:rPr>
          <w:rStyle w:val="220"/>
          <w:color w:val="000000"/>
        </w:rPr>
        <w:t xml:space="preserve">ежемесячно </w:t>
      </w:r>
      <w:r>
        <w:rPr>
          <w:rStyle w:val="25"/>
          <w:color w:val="000000"/>
        </w:rPr>
        <w:t>выплачивает Исполнителю фиксированную абонентскую плату, независящую от даты заключения договора, в следующем размере:</w:t>
      </w:r>
    </w:p>
    <w:p w:rsidR="0050487A" w:rsidRDefault="0050487A" w:rsidP="0050487A">
      <w:pPr>
        <w:pStyle w:val="211"/>
        <w:shd w:val="clear" w:color="auto" w:fill="auto"/>
        <w:tabs>
          <w:tab w:val="left" w:pos="0"/>
        </w:tabs>
        <w:spacing w:before="0" w:after="0" w:line="250" w:lineRule="exact"/>
      </w:pPr>
      <w:r>
        <w:rPr>
          <w:rStyle w:val="25"/>
          <w:color w:val="000000"/>
        </w:rPr>
        <w:t xml:space="preserve">- за плановое эксплуатационно-техническое обслуживание одной единицы каналообразующего оборудования системы «Стрелец-Мониторинг», в размере </w:t>
      </w:r>
      <w:r w:rsidR="00193974">
        <w:rPr>
          <w:rStyle w:val="26"/>
          <w:color w:val="000000"/>
        </w:rPr>
        <w:t>_</w:t>
      </w:r>
      <w:r>
        <w:rPr>
          <w:rStyle w:val="26"/>
          <w:color w:val="000000"/>
        </w:rPr>
        <w:t xml:space="preserve"> рублей.</w:t>
      </w:r>
    </w:p>
    <w:p w:rsidR="0050487A" w:rsidRDefault="0050487A" w:rsidP="0050487A">
      <w:pPr>
        <w:pStyle w:val="211"/>
        <w:shd w:val="clear" w:color="auto" w:fill="auto"/>
        <w:tabs>
          <w:tab w:val="left" w:pos="0"/>
        </w:tabs>
        <w:spacing w:before="0" w:after="0" w:line="250" w:lineRule="exact"/>
      </w:pPr>
      <w:r>
        <w:rPr>
          <w:rStyle w:val="25"/>
          <w:color w:val="000000"/>
        </w:rPr>
        <w:t xml:space="preserve">Общая стоимость услуг в месяц составляет: </w:t>
      </w:r>
      <w:r w:rsidR="00193974">
        <w:rPr>
          <w:rStyle w:val="26"/>
          <w:color w:val="000000"/>
        </w:rPr>
        <w:t>_</w:t>
      </w:r>
      <w:r>
        <w:rPr>
          <w:rStyle w:val="26"/>
          <w:color w:val="000000"/>
        </w:rPr>
        <w:t xml:space="preserve">рублей, </w:t>
      </w:r>
      <w:r>
        <w:rPr>
          <w:rStyle w:val="25"/>
          <w:color w:val="000000"/>
        </w:rPr>
        <w:t>НДС - нет.</w:t>
      </w:r>
    </w:p>
    <w:p w:rsidR="0050487A" w:rsidRDefault="0050487A" w:rsidP="0050487A">
      <w:pPr>
        <w:pStyle w:val="211"/>
        <w:shd w:val="clear" w:color="auto" w:fill="auto"/>
        <w:tabs>
          <w:tab w:val="left" w:pos="0"/>
        </w:tabs>
        <w:spacing w:before="0" w:after="0" w:line="250" w:lineRule="exact"/>
      </w:pPr>
      <w:r>
        <w:rPr>
          <w:rStyle w:val="25"/>
          <w:color w:val="000000"/>
        </w:rPr>
        <w:t>Стоимость услуг в период с 01.01.20</w:t>
      </w:r>
      <w:r w:rsidR="00193974">
        <w:rPr>
          <w:rStyle w:val="25"/>
          <w:color w:val="000000"/>
        </w:rPr>
        <w:t>_</w:t>
      </w:r>
      <w:r>
        <w:rPr>
          <w:rStyle w:val="25"/>
          <w:color w:val="000000"/>
        </w:rPr>
        <w:t xml:space="preserve"> г. по </w:t>
      </w:r>
      <w:proofErr w:type="gramStart"/>
      <w:r>
        <w:rPr>
          <w:rStyle w:val="25"/>
          <w:color w:val="000000"/>
        </w:rPr>
        <w:t>31.12.</w:t>
      </w:r>
      <w:r w:rsidR="00193974">
        <w:rPr>
          <w:rStyle w:val="25"/>
          <w:color w:val="000000"/>
        </w:rPr>
        <w:t>_</w:t>
      </w:r>
      <w:proofErr w:type="gramEnd"/>
      <w:r>
        <w:rPr>
          <w:rStyle w:val="25"/>
          <w:color w:val="000000"/>
        </w:rPr>
        <w:t xml:space="preserve"> г., оказываемых по п.1.1, настоящего договора, составляет </w:t>
      </w:r>
      <w:r w:rsidR="00193974">
        <w:rPr>
          <w:rStyle w:val="26"/>
          <w:color w:val="000000"/>
        </w:rPr>
        <w:t>_</w:t>
      </w:r>
      <w:r>
        <w:rPr>
          <w:rStyle w:val="26"/>
          <w:color w:val="000000"/>
        </w:rPr>
        <w:t xml:space="preserve">рублей, </w:t>
      </w:r>
      <w:r>
        <w:rPr>
          <w:rStyle w:val="25"/>
          <w:color w:val="000000"/>
        </w:rPr>
        <w:t>НДС - нет.</w:t>
      </w:r>
    </w:p>
    <w:p w:rsidR="0050487A" w:rsidRDefault="0050487A" w:rsidP="0050487A">
      <w:pPr>
        <w:pStyle w:val="211"/>
        <w:numPr>
          <w:ilvl w:val="1"/>
          <w:numId w:val="2"/>
        </w:numPr>
        <w:shd w:val="clear" w:color="auto" w:fill="auto"/>
        <w:tabs>
          <w:tab w:val="left" w:pos="0"/>
        </w:tabs>
        <w:spacing w:before="0" w:after="0" w:line="250" w:lineRule="exact"/>
        <w:ind w:left="0" w:firstLine="0"/>
      </w:pPr>
      <w:r>
        <w:rPr>
          <w:rStyle w:val="25"/>
          <w:color w:val="000000"/>
        </w:rPr>
        <w:t>3.2. Счет на оплату работ по п. 3.1</w:t>
      </w:r>
      <w:proofErr w:type="gramStart"/>
      <w:r>
        <w:rPr>
          <w:rStyle w:val="25"/>
          <w:color w:val="000000"/>
        </w:rPr>
        <w:t>. настоящего</w:t>
      </w:r>
      <w:proofErr w:type="gramEnd"/>
      <w:r>
        <w:rPr>
          <w:rStyle w:val="25"/>
          <w:color w:val="000000"/>
        </w:rPr>
        <w:t xml:space="preserve"> Договора предоставляется Исполнителем Заказчику в течение 3 (трех) рабочих дней с момента записи в Журнале обслуживания каналообразующего оборудования о проведении работ, удостоверенной подписями уполномоченных представителей Заказчика и Исполнителя.</w:t>
      </w:r>
    </w:p>
    <w:p w:rsidR="0050487A" w:rsidRDefault="0050487A" w:rsidP="0050487A">
      <w:pPr>
        <w:pStyle w:val="211"/>
        <w:numPr>
          <w:ilvl w:val="1"/>
          <w:numId w:val="2"/>
        </w:numPr>
        <w:shd w:val="clear" w:color="auto" w:fill="auto"/>
        <w:tabs>
          <w:tab w:val="left" w:pos="0"/>
          <w:tab w:val="left" w:pos="1173"/>
        </w:tabs>
        <w:spacing w:before="0" w:after="0" w:line="250" w:lineRule="exact"/>
        <w:ind w:left="0" w:firstLine="0"/>
      </w:pPr>
      <w:r>
        <w:rPr>
          <w:rStyle w:val="25"/>
          <w:color w:val="000000"/>
        </w:rPr>
        <w:t>3.3. Расчеты производятся Заказчиком в течение 5 (пяти) рабочих дней с момента получения счета, акта выполненных работ от Исполнителя путем перечисления денежных средств на расчетный счет Исполнителя.</w:t>
      </w:r>
    </w:p>
    <w:p w:rsidR="0050487A" w:rsidRDefault="0050487A" w:rsidP="0050487A">
      <w:pPr>
        <w:pStyle w:val="211"/>
        <w:numPr>
          <w:ilvl w:val="1"/>
          <w:numId w:val="2"/>
        </w:numPr>
        <w:shd w:val="clear" w:color="auto" w:fill="auto"/>
        <w:tabs>
          <w:tab w:val="left" w:pos="0"/>
          <w:tab w:val="left" w:pos="1178"/>
        </w:tabs>
        <w:spacing w:before="0" w:after="0" w:line="250" w:lineRule="exact"/>
        <w:ind w:left="0" w:firstLine="0"/>
      </w:pPr>
      <w:r>
        <w:rPr>
          <w:rStyle w:val="25"/>
          <w:color w:val="000000"/>
        </w:rPr>
        <w:t>3.4. Стоимость услуг Исполнителя, указанная в п.3.1, устанавливается на весь срок действия настоящего договора и может изменяться только по согласованию сторон.</w:t>
      </w:r>
    </w:p>
    <w:p w:rsidR="0050487A" w:rsidRDefault="0050487A" w:rsidP="0050487A">
      <w:pPr>
        <w:pStyle w:val="211"/>
        <w:numPr>
          <w:ilvl w:val="1"/>
          <w:numId w:val="2"/>
        </w:numPr>
        <w:shd w:val="clear" w:color="auto" w:fill="auto"/>
        <w:tabs>
          <w:tab w:val="left" w:pos="0"/>
        </w:tabs>
        <w:spacing w:before="0" w:after="0" w:line="250" w:lineRule="exact"/>
        <w:ind w:left="0" w:firstLine="0"/>
      </w:pPr>
      <w:r>
        <w:rPr>
          <w:rStyle w:val="25"/>
          <w:color w:val="000000"/>
        </w:rPr>
        <w:t>3.5. В сумму, указанную в п. 3.1</w:t>
      </w:r>
      <w:proofErr w:type="gramStart"/>
      <w:r>
        <w:rPr>
          <w:rStyle w:val="25"/>
          <w:color w:val="000000"/>
        </w:rPr>
        <w:t>. не</w:t>
      </w:r>
      <w:proofErr w:type="gramEnd"/>
      <w:r>
        <w:rPr>
          <w:rStyle w:val="25"/>
          <w:color w:val="000000"/>
        </w:rPr>
        <w:t xml:space="preserve"> включены расходы Исполнителя на расходные материалы, детали и составные части. Если в процессе оказания услуг возникла необходимость, заменить какую-либо составную часть или деталь, Исполнитель заменяет ее и предъявляет стоимость последних отдельно.</w:t>
      </w:r>
    </w:p>
    <w:p w:rsidR="0050487A" w:rsidRDefault="0050487A" w:rsidP="0050487A">
      <w:pPr>
        <w:pStyle w:val="121"/>
        <w:numPr>
          <w:ilvl w:val="0"/>
          <w:numId w:val="2"/>
        </w:numPr>
        <w:shd w:val="clear" w:color="auto" w:fill="auto"/>
        <w:tabs>
          <w:tab w:val="clear" w:pos="0"/>
          <w:tab w:val="left" w:pos="4285"/>
        </w:tabs>
        <w:spacing w:before="0"/>
        <w:ind w:left="4000" w:firstLine="0"/>
        <w:jc w:val="both"/>
      </w:pPr>
      <w:bookmarkStart w:id="5" w:name="bookmark6"/>
      <w:r>
        <w:rPr>
          <w:rStyle w:val="120"/>
          <w:b/>
          <w:bCs/>
          <w:color w:val="000000"/>
        </w:rPr>
        <w:t>4. КОНФИДЕНЦИАЛЬНОСТЬ</w:t>
      </w:r>
      <w:bookmarkEnd w:id="5"/>
    </w:p>
    <w:p w:rsidR="0050487A" w:rsidRDefault="0050487A" w:rsidP="0050487A">
      <w:pPr>
        <w:pStyle w:val="211"/>
        <w:numPr>
          <w:ilvl w:val="1"/>
          <w:numId w:val="2"/>
        </w:numPr>
        <w:shd w:val="clear" w:color="auto" w:fill="auto"/>
        <w:tabs>
          <w:tab w:val="left" w:pos="0"/>
        </w:tabs>
        <w:spacing w:before="0" w:after="0" w:line="250" w:lineRule="exact"/>
        <w:ind w:left="0" w:firstLine="0"/>
      </w:pPr>
      <w:r>
        <w:rPr>
          <w:rStyle w:val="25"/>
          <w:color w:val="000000"/>
        </w:rPr>
        <w:t>4.1. Условия Договора относятся к информации, составляющей коммерческую тайну в соответствии с Федеральным законом «О коммерческой тайне» от 29.07.2004 г. № 98-ФЗ.</w:t>
      </w:r>
    </w:p>
    <w:p w:rsidR="0050487A" w:rsidRDefault="0050487A" w:rsidP="0050487A">
      <w:pPr>
        <w:pStyle w:val="211"/>
        <w:numPr>
          <w:ilvl w:val="1"/>
          <w:numId w:val="2"/>
        </w:numPr>
        <w:shd w:val="clear" w:color="auto" w:fill="auto"/>
        <w:tabs>
          <w:tab w:val="left" w:pos="0"/>
          <w:tab w:val="left" w:pos="1164"/>
        </w:tabs>
        <w:spacing w:before="0" w:after="60" w:line="250" w:lineRule="exact"/>
        <w:ind w:left="0" w:firstLine="0"/>
      </w:pPr>
      <w:r>
        <w:rPr>
          <w:rStyle w:val="25"/>
          <w:color w:val="000000"/>
        </w:rPr>
        <w:t>4.2. Исполнитель и Заказчик обязаны обеспечить безопасность информации, баз данных и планов объектов, составление и ведение которых предусмотрено настоящим Договором.</w:t>
      </w:r>
    </w:p>
    <w:p w:rsidR="0050487A" w:rsidRDefault="0050487A" w:rsidP="0050487A">
      <w:pPr>
        <w:pStyle w:val="121"/>
        <w:numPr>
          <w:ilvl w:val="0"/>
          <w:numId w:val="2"/>
        </w:numPr>
        <w:shd w:val="clear" w:color="auto" w:fill="auto"/>
        <w:tabs>
          <w:tab w:val="clear" w:pos="0"/>
          <w:tab w:val="left" w:pos="3680"/>
        </w:tabs>
        <w:spacing w:before="0"/>
        <w:ind w:left="3400" w:firstLine="0"/>
        <w:jc w:val="both"/>
      </w:pPr>
      <w:bookmarkStart w:id="6" w:name="bookmark7"/>
      <w:r>
        <w:rPr>
          <w:rStyle w:val="120"/>
          <w:b/>
          <w:bCs/>
          <w:color w:val="000000"/>
        </w:rPr>
        <w:t>5. ДОПОЛНИТЕЛЬНЫЕ УСЛОВИЯ</w:t>
      </w:r>
      <w:bookmarkEnd w:id="6"/>
    </w:p>
    <w:p w:rsidR="0050487A" w:rsidRDefault="0050487A" w:rsidP="0050487A">
      <w:pPr>
        <w:pStyle w:val="211"/>
        <w:numPr>
          <w:ilvl w:val="1"/>
          <w:numId w:val="2"/>
        </w:numPr>
        <w:shd w:val="clear" w:color="auto" w:fill="auto"/>
        <w:tabs>
          <w:tab w:val="left" w:pos="0"/>
        </w:tabs>
        <w:spacing w:before="0" w:after="0" w:line="250" w:lineRule="exact"/>
        <w:ind w:left="0" w:firstLine="0"/>
      </w:pPr>
      <w:r>
        <w:rPr>
          <w:rStyle w:val="25"/>
          <w:color w:val="000000"/>
        </w:rPr>
        <w:t>5.1. Настоящий Договор может быть изменен или дополнен по взаимному соглашению Сторон.</w:t>
      </w:r>
    </w:p>
    <w:p w:rsidR="0050487A" w:rsidRDefault="0050487A" w:rsidP="0050487A">
      <w:pPr>
        <w:pStyle w:val="211"/>
        <w:numPr>
          <w:ilvl w:val="1"/>
          <w:numId w:val="2"/>
        </w:numPr>
        <w:shd w:val="clear" w:color="auto" w:fill="auto"/>
        <w:tabs>
          <w:tab w:val="left" w:pos="0"/>
          <w:tab w:val="left" w:pos="1164"/>
        </w:tabs>
        <w:spacing w:before="0" w:after="0" w:line="250" w:lineRule="exact"/>
        <w:ind w:left="0" w:firstLine="0"/>
      </w:pPr>
      <w:r>
        <w:rPr>
          <w:rStyle w:val="25"/>
          <w:color w:val="000000"/>
        </w:rPr>
        <w:t>5.2. Все изменения и дополнения к настоящему Договору должны быть оформлены в письменной форме и подписаны обеими Сторонами.</w:t>
      </w:r>
    </w:p>
    <w:p w:rsidR="0050487A" w:rsidRDefault="0050487A" w:rsidP="0050487A">
      <w:pPr>
        <w:pStyle w:val="211"/>
        <w:numPr>
          <w:ilvl w:val="1"/>
          <w:numId w:val="2"/>
        </w:numPr>
        <w:shd w:val="clear" w:color="auto" w:fill="auto"/>
        <w:tabs>
          <w:tab w:val="left" w:pos="0"/>
          <w:tab w:val="left" w:pos="1168"/>
        </w:tabs>
        <w:spacing w:before="0" w:after="0" w:line="250" w:lineRule="exact"/>
        <w:ind w:left="0" w:firstLine="0"/>
      </w:pPr>
      <w:r>
        <w:rPr>
          <w:rStyle w:val="25"/>
          <w:color w:val="000000"/>
        </w:rPr>
        <w:t>5.3. Оборудование, вышедшее из строя по вине Заказчика, либо выработавшее свой ресурс, заменяется Исполнителем за счет Заказчика.</w:t>
      </w:r>
    </w:p>
    <w:p w:rsidR="0050487A" w:rsidRDefault="0050487A" w:rsidP="0050487A">
      <w:pPr>
        <w:pStyle w:val="211"/>
        <w:shd w:val="clear" w:color="auto" w:fill="auto"/>
        <w:tabs>
          <w:tab w:val="left" w:pos="1173"/>
        </w:tabs>
        <w:spacing w:before="0" w:after="0" w:line="250" w:lineRule="exact"/>
        <w:rPr>
          <w:rStyle w:val="25"/>
          <w:color w:val="000000"/>
        </w:rPr>
      </w:pPr>
      <w:r>
        <w:rPr>
          <w:rStyle w:val="25"/>
          <w:color w:val="000000"/>
        </w:rPr>
        <w:t>5.4. Журнал обслуживания каналообразующего оборудования, указанный в п. 2.3.4</w:t>
      </w:r>
      <w:proofErr w:type="gramStart"/>
      <w:r>
        <w:rPr>
          <w:rStyle w:val="25"/>
          <w:color w:val="000000"/>
        </w:rPr>
        <w:t>. настоящего</w:t>
      </w:r>
      <w:proofErr w:type="gramEnd"/>
      <w:r>
        <w:rPr>
          <w:rStyle w:val="25"/>
          <w:color w:val="000000"/>
        </w:rPr>
        <w:t xml:space="preserve"> Договора, хранится у Заказчика.</w:t>
      </w:r>
    </w:p>
    <w:p w:rsidR="0050487A" w:rsidRDefault="0050487A" w:rsidP="0050487A">
      <w:pPr>
        <w:pStyle w:val="211"/>
        <w:shd w:val="clear" w:color="auto" w:fill="auto"/>
        <w:tabs>
          <w:tab w:val="left" w:pos="1173"/>
        </w:tabs>
        <w:spacing w:before="0" w:after="0" w:line="250" w:lineRule="exact"/>
        <w:rPr>
          <w:rStyle w:val="25"/>
          <w:color w:val="000000"/>
        </w:rPr>
      </w:pPr>
    </w:p>
    <w:p w:rsidR="0050487A" w:rsidRPr="0050487A" w:rsidRDefault="0050487A" w:rsidP="0050487A">
      <w:pPr>
        <w:pStyle w:val="211"/>
        <w:shd w:val="clear" w:color="auto" w:fill="auto"/>
        <w:tabs>
          <w:tab w:val="left" w:pos="1173"/>
        </w:tabs>
        <w:spacing w:before="0" w:after="0" w:line="250" w:lineRule="exact"/>
        <w:jc w:val="center"/>
        <w:rPr>
          <w:b/>
        </w:rPr>
      </w:pPr>
      <w:bookmarkStart w:id="7" w:name="bookmark8"/>
      <w:r>
        <w:rPr>
          <w:rStyle w:val="120"/>
          <w:bCs w:val="0"/>
          <w:color w:val="000000"/>
        </w:rPr>
        <w:t xml:space="preserve">6. </w:t>
      </w:r>
      <w:r w:rsidRPr="0050487A">
        <w:rPr>
          <w:rStyle w:val="120"/>
          <w:bCs w:val="0"/>
          <w:color w:val="000000"/>
        </w:rPr>
        <w:t>ОТВЕТСТВЕННОСТЬ СТОРОНИ ПОРЯДОК РАЗРЕШЕНИЯ СПОРОВ</w:t>
      </w:r>
      <w:bookmarkEnd w:id="7"/>
    </w:p>
    <w:p w:rsidR="00917C70" w:rsidRDefault="00917C70" w:rsidP="00917C70">
      <w:pPr>
        <w:pStyle w:val="211"/>
        <w:numPr>
          <w:ilvl w:val="1"/>
          <w:numId w:val="2"/>
        </w:numPr>
        <w:shd w:val="clear" w:color="auto" w:fill="auto"/>
        <w:tabs>
          <w:tab w:val="left" w:pos="0"/>
        </w:tabs>
        <w:spacing w:before="0" w:after="0" w:line="250" w:lineRule="exact"/>
        <w:ind w:left="0" w:firstLine="0"/>
      </w:pPr>
      <w:r>
        <w:rPr>
          <w:rStyle w:val="25"/>
          <w:color w:val="000000"/>
        </w:rPr>
        <w:lastRenderedPageBreak/>
        <w:t>6.1. Все споры и разногласия, возникающие при исполнении настоящего Договора, решаются Сторонами путем переговоров на условиях взаимной заинтересованности и уважения.</w:t>
      </w:r>
    </w:p>
    <w:p w:rsidR="00917C70" w:rsidRDefault="00917C70" w:rsidP="00917C70">
      <w:pPr>
        <w:pStyle w:val="211"/>
        <w:numPr>
          <w:ilvl w:val="1"/>
          <w:numId w:val="2"/>
        </w:numPr>
        <w:shd w:val="clear" w:color="auto" w:fill="auto"/>
        <w:tabs>
          <w:tab w:val="left" w:pos="0"/>
        </w:tabs>
        <w:spacing w:before="0" w:after="0" w:line="250" w:lineRule="exact"/>
        <w:ind w:left="0" w:firstLine="0"/>
      </w:pPr>
      <w:r>
        <w:rPr>
          <w:rStyle w:val="25"/>
          <w:color w:val="000000"/>
        </w:rPr>
        <w:t>6.2. В случае невозможности их урегулирования они подлежат разрешению в Арбитражном суде Тюменской области.</w:t>
      </w:r>
    </w:p>
    <w:p w:rsidR="00917C70" w:rsidRDefault="00917C70" w:rsidP="00917C70">
      <w:pPr>
        <w:pStyle w:val="211"/>
        <w:numPr>
          <w:ilvl w:val="1"/>
          <w:numId w:val="2"/>
        </w:numPr>
        <w:shd w:val="clear" w:color="auto" w:fill="auto"/>
        <w:tabs>
          <w:tab w:val="left" w:pos="0"/>
        </w:tabs>
        <w:spacing w:before="0" w:after="0" w:line="250" w:lineRule="exact"/>
        <w:ind w:left="0" w:firstLine="0"/>
      </w:pPr>
      <w:r>
        <w:rPr>
          <w:rStyle w:val="25"/>
          <w:color w:val="000000"/>
        </w:rPr>
        <w:t>6.3. В случае просрочки оплаты Услуг Исполнителя Заказчик уплачивает Исполнителю неустойку в размере 0,1% от стоимости договора за каждый день просрочки.</w:t>
      </w:r>
    </w:p>
    <w:p w:rsidR="00917C70" w:rsidRDefault="00917C70" w:rsidP="00917C70">
      <w:pPr>
        <w:pStyle w:val="211"/>
        <w:numPr>
          <w:ilvl w:val="1"/>
          <w:numId w:val="2"/>
        </w:numPr>
        <w:shd w:val="clear" w:color="auto" w:fill="auto"/>
        <w:tabs>
          <w:tab w:val="left" w:pos="0"/>
        </w:tabs>
        <w:spacing w:before="0" w:after="0" w:line="250" w:lineRule="exact"/>
        <w:ind w:left="0" w:firstLine="0"/>
      </w:pPr>
      <w:r>
        <w:rPr>
          <w:rStyle w:val="25"/>
          <w:color w:val="000000"/>
        </w:rPr>
        <w:t>6.4. В случае просрочки срока выполнения работ Исполнитель уплачивает Заказчику неустойку в размере 0,1% от стоимости договора за каждый день просрочки</w:t>
      </w:r>
    </w:p>
    <w:p w:rsidR="00917C70" w:rsidRDefault="00917C70" w:rsidP="00917C70">
      <w:pPr>
        <w:pStyle w:val="211"/>
        <w:numPr>
          <w:ilvl w:val="1"/>
          <w:numId w:val="2"/>
        </w:numPr>
        <w:shd w:val="clear" w:color="auto" w:fill="auto"/>
        <w:tabs>
          <w:tab w:val="left" w:pos="0"/>
        </w:tabs>
        <w:spacing w:before="0" w:after="0" w:line="250" w:lineRule="exact"/>
        <w:ind w:left="0" w:firstLine="0"/>
      </w:pPr>
      <w:r>
        <w:rPr>
          <w:rStyle w:val="25"/>
          <w:color w:val="000000"/>
        </w:rPr>
        <w:t>6.5. Заказчик несет ответственность за работоспособность системы пожарной сигнализации и системы оповещения о пожаре.</w:t>
      </w:r>
    </w:p>
    <w:p w:rsidR="00917C70" w:rsidRDefault="00917C70" w:rsidP="00917C70">
      <w:pPr>
        <w:pStyle w:val="211"/>
        <w:numPr>
          <w:ilvl w:val="1"/>
          <w:numId w:val="2"/>
        </w:numPr>
        <w:shd w:val="clear" w:color="auto" w:fill="auto"/>
        <w:tabs>
          <w:tab w:val="left" w:pos="0"/>
        </w:tabs>
        <w:spacing w:before="0" w:after="60" w:line="250" w:lineRule="exact"/>
        <w:ind w:left="0" w:firstLine="0"/>
      </w:pPr>
      <w:r>
        <w:rPr>
          <w:rStyle w:val="25"/>
          <w:color w:val="000000"/>
        </w:rPr>
        <w:t>6.6. Стороны освобождаются от ответственности и от полного или частичного выполнения своих обязательств по настоящему Договору в случае возникновения обстоятельств непреодолимой силы. К обстоятельствам непреодолимой силы относятся стихийные бедствия (пожар, наводнение и пр.), правительственные постановления и другие события, находящиеся вне разумного контроля Сторон и препятствующие выполнению Сторонами своих обязательств.</w:t>
      </w:r>
    </w:p>
    <w:p w:rsidR="00917C70" w:rsidRDefault="00917C70" w:rsidP="00917C70">
      <w:pPr>
        <w:pStyle w:val="121"/>
        <w:numPr>
          <w:ilvl w:val="0"/>
          <w:numId w:val="2"/>
        </w:numPr>
        <w:shd w:val="clear" w:color="auto" w:fill="auto"/>
        <w:tabs>
          <w:tab w:val="left" w:pos="0"/>
          <w:tab w:val="left" w:pos="3466"/>
        </w:tabs>
        <w:spacing w:before="0"/>
        <w:ind w:left="3180" w:firstLine="0"/>
        <w:jc w:val="both"/>
      </w:pPr>
      <w:bookmarkStart w:id="8" w:name="bookmark9"/>
      <w:r>
        <w:rPr>
          <w:rStyle w:val="120"/>
          <w:b/>
          <w:bCs/>
          <w:color w:val="000000"/>
        </w:rPr>
        <w:t>7. ЗАКЛЮЧИТЕЛЬНЫЕ ПОЛОЖЕНИЯ</w:t>
      </w:r>
      <w:bookmarkEnd w:id="8"/>
    </w:p>
    <w:p w:rsidR="00917C70" w:rsidRDefault="00917C70" w:rsidP="00917C70">
      <w:pPr>
        <w:pStyle w:val="211"/>
        <w:numPr>
          <w:ilvl w:val="1"/>
          <w:numId w:val="2"/>
        </w:numPr>
        <w:shd w:val="clear" w:color="auto" w:fill="auto"/>
        <w:tabs>
          <w:tab w:val="left" w:pos="0"/>
          <w:tab w:val="left" w:pos="982"/>
        </w:tabs>
        <w:spacing w:before="0" w:after="0" w:line="250" w:lineRule="exact"/>
        <w:ind w:left="0" w:firstLine="0"/>
        <w:jc w:val="left"/>
      </w:pPr>
      <w:r>
        <w:rPr>
          <w:rStyle w:val="25"/>
          <w:color w:val="000000"/>
        </w:rPr>
        <w:t>7.1. Настоящий Договор составлен в двух экземплярах, имеющих одинаковую юридическую силу, по одному для каждой из Сторон.</w:t>
      </w:r>
    </w:p>
    <w:p w:rsidR="00917C70" w:rsidRDefault="00917C70" w:rsidP="00917C70">
      <w:pPr>
        <w:pStyle w:val="33"/>
        <w:shd w:val="clear" w:color="auto" w:fill="auto"/>
        <w:tabs>
          <w:tab w:val="left" w:pos="0"/>
          <w:tab w:val="left" w:pos="1014"/>
        </w:tabs>
        <w:spacing w:before="0" w:after="0" w:line="250" w:lineRule="exact"/>
        <w:jc w:val="both"/>
      </w:pPr>
      <w:r>
        <w:rPr>
          <w:rStyle w:val="34"/>
          <w:b w:val="0"/>
          <w:bCs w:val="0"/>
          <w:color w:val="000000"/>
        </w:rPr>
        <w:t xml:space="preserve">7.2. Настоящий Договор действует </w:t>
      </w:r>
      <w:r>
        <w:rPr>
          <w:rStyle w:val="32"/>
          <w:b/>
          <w:bCs/>
          <w:color w:val="000000"/>
        </w:rPr>
        <w:t>с «01» января 20</w:t>
      </w:r>
      <w:r w:rsidR="00193974">
        <w:rPr>
          <w:rStyle w:val="32"/>
          <w:b/>
          <w:bCs/>
          <w:color w:val="000000"/>
        </w:rPr>
        <w:t>_</w:t>
      </w:r>
      <w:r>
        <w:rPr>
          <w:rStyle w:val="32"/>
          <w:b/>
          <w:bCs/>
          <w:color w:val="000000"/>
        </w:rPr>
        <w:t xml:space="preserve"> г. по «31» декабря 20</w:t>
      </w:r>
      <w:r w:rsidR="00193974">
        <w:rPr>
          <w:rStyle w:val="32"/>
          <w:b/>
          <w:bCs/>
          <w:color w:val="000000"/>
        </w:rPr>
        <w:t>_</w:t>
      </w:r>
      <w:r>
        <w:rPr>
          <w:rStyle w:val="32"/>
          <w:b/>
          <w:bCs/>
          <w:color w:val="000000"/>
        </w:rPr>
        <w:t xml:space="preserve"> г.</w:t>
      </w:r>
    </w:p>
    <w:p w:rsidR="00917C70" w:rsidRDefault="00917C70" w:rsidP="00917C70">
      <w:pPr>
        <w:pStyle w:val="211"/>
        <w:numPr>
          <w:ilvl w:val="1"/>
          <w:numId w:val="2"/>
        </w:numPr>
        <w:shd w:val="clear" w:color="auto" w:fill="auto"/>
        <w:tabs>
          <w:tab w:val="left" w:pos="0"/>
          <w:tab w:val="left" w:pos="996"/>
        </w:tabs>
        <w:spacing w:before="0" w:after="0" w:line="250" w:lineRule="exact"/>
        <w:ind w:left="0" w:firstLine="0"/>
        <w:jc w:val="left"/>
      </w:pPr>
      <w:r>
        <w:rPr>
          <w:rStyle w:val="25"/>
          <w:color w:val="000000"/>
        </w:rPr>
        <w:t>7.3. Каждая из Сторон вправе досрочно расторгнуть Договор с предварительным - за 30 (тридцать) дней - письменным уведомлением.</w:t>
      </w:r>
    </w:p>
    <w:p w:rsidR="00917C70" w:rsidRDefault="00917C70" w:rsidP="00917C70">
      <w:pPr>
        <w:pStyle w:val="211"/>
        <w:numPr>
          <w:ilvl w:val="1"/>
          <w:numId w:val="2"/>
        </w:numPr>
        <w:shd w:val="clear" w:color="auto" w:fill="auto"/>
        <w:tabs>
          <w:tab w:val="left" w:pos="0"/>
          <w:tab w:val="left" w:pos="996"/>
        </w:tabs>
        <w:spacing w:before="0" w:after="100" w:line="250" w:lineRule="exact"/>
        <w:ind w:left="0" w:firstLine="0"/>
        <w:jc w:val="left"/>
      </w:pPr>
      <w:r>
        <w:rPr>
          <w:rStyle w:val="25"/>
          <w:color w:val="000000"/>
        </w:rPr>
        <w:t>7.4. О перемене реквизитов (адреса или счета в банке) Стороны обязаны письменно уведомить друг друга в 5-ти (пяти) дневный срок.</w:t>
      </w:r>
    </w:p>
    <w:p w:rsidR="0050487A" w:rsidRPr="0050487A" w:rsidRDefault="0050487A" w:rsidP="0050487A">
      <w:pPr>
        <w:pStyle w:val="211"/>
        <w:shd w:val="clear" w:color="auto" w:fill="auto"/>
        <w:tabs>
          <w:tab w:val="left" w:pos="0"/>
        </w:tabs>
        <w:spacing w:before="0" w:after="60" w:line="276" w:lineRule="auto"/>
        <w:jc w:val="center"/>
        <w:rPr>
          <w:b/>
        </w:rPr>
      </w:pPr>
    </w:p>
    <w:p w:rsidR="000E1FC2" w:rsidRPr="000E1FC2" w:rsidRDefault="00917C70" w:rsidP="000E1FC2">
      <w:pPr>
        <w:pStyle w:val="1"/>
        <w:numPr>
          <w:ilvl w:val="0"/>
          <w:numId w:val="0"/>
        </w:numPr>
        <w:spacing w:line="360" w:lineRule="auto"/>
        <w:ind w:right="0"/>
        <w:jc w:val="both"/>
        <w:rPr>
          <w:szCs w:val="22"/>
        </w:rPr>
      </w:pPr>
      <w:r>
        <w:rPr>
          <w:szCs w:val="22"/>
        </w:rPr>
        <w:t xml:space="preserve">8. </w:t>
      </w:r>
      <w:r w:rsidR="000E1FC2" w:rsidRPr="000E1FC2">
        <w:rPr>
          <w:szCs w:val="22"/>
        </w:rPr>
        <w:t>ПОЧТОВЫЕ АДРЕСА И БАНКОВСКИЕ РЕКВИЗИТЫ СТОРОН.</w:t>
      </w:r>
    </w:p>
    <w:p w:rsidR="000E1FC2" w:rsidRPr="000E1FC2" w:rsidRDefault="000E1FC2" w:rsidP="000E1FC2">
      <w:pPr>
        <w:spacing w:line="360" w:lineRule="auto"/>
        <w:jc w:val="both"/>
        <w:rPr>
          <w:sz w:val="22"/>
          <w:szCs w:val="22"/>
        </w:rPr>
      </w:pPr>
    </w:p>
    <w:p w:rsidR="00917C70" w:rsidRDefault="00917C70" w:rsidP="000E1FC2">
      <w:pPr>
        <w:spacing w:line="360" w:lineRule="auto"/>
        <w:jc w:val="both"/>
        <w:rPr>
          <w:b/>
          <w:sz w:val="22"/>
          <w:szCs w:val="22"/>
        </w:rPr>
      </w:pPr>
    </w:p>
    <w:p w:rsidR="00917C70" w:rsidRDefault="00917C70" w:rsidP="00917C70">
      <w:pPr>
        <w:jc w:val="center"/>
        <w:rPr>
          <w:bCs/>
          <w:iCs/>
          <w:sz w:val="22"/>
          <w:szCs w:val="22"/>
        </w:rPr>
      </w:pPr>
    </w:p>
    <w:p w:rsidR="00917C70" w:rsidRDefault="00917C70" w:rsidP="00917C70">
      <w:pPr>
        <w:jc w:val="right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Приложение №2</w:t>
      </w:r>
    </w:p>
    <w:p w:rsidR="00917C70" w:rsidRDefault="00917C70" w:rsidP="00917C70">
      <w:pPr>
        <w:jc w:val="center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Техническое задание</w:t>
      </w:r>
    </w:p>
    <w:p w:rsidR="00917C70" w:rsidRDefault="00917C70" w:rsidP="00917C70">
      <w:pPr>
        <w:jc w:val="center"/>
        <w:rPr>
          <w:bCs/>
          <w:iCs/>
          <w:sz w:val="22"/>
          <w:szCs w:val="22"/>
        </w:rPr>
      </w:pPr>
    </w:p>
    <w:p w:rsidR="00917C70" w:rsidRDefault="00917C70" w:rsidP="00917C70">
      <w:pPr>
        <w:ind w:left="-720" w:firstLine="720"/>
        <w:jc w:val="center"/>
        <w:rPr>
          <w:sz w:val="22"/>
          <w:szCs w:val="22"/>
        </w:rPr>
      </w:pPr>
      <w:r>
        <w:rPr>
          <w:sz w:val="22"/>
          <w:szCs w:val="22"/>
        </w:rPr>
        <w:t>Техническое обслуживание объектовой станции «Стрелец-Мониторинг»</w:t>
      </w:r>
    </w:p>
    <w:p w:rsidR="00917C70" w:rsidRDefault="00917C70" w:rsidP="00917C70">
      <w:pPr>
        <w:ind w:left="-720" w:firstLine="720"/>
        <w:jc w:val="center"/>
        <w:rPr>
          <w:b/>
          <w:sz w:val="22"/>
          <w:szCs w:val="22"/>
        </w:rPr>
      </w:pPr>
    </w:p>
    <w:p w:rsidR="00917C70" w:rsidRDefault="00917C70" w:rsidP="00917C70">
      <w:pPr>
        <w:rPr>
          <w:sz w:val="22"/>
          <w:szCs w:val="22"/>
        </w:rPr>
      </w:pPr>
      <w:r>
        <w:rPr>
          <w:sz w:val="22"/>
          <w:szCs w:val="22"/>
        </w:rPr>
        <w:t xml:space="preserve">1. Место оказания </w:t>
      </w:r>
      <w:proofErr w:type="gramStart"/>
      <w:r>
        <w:rPr>
          <w:sz w:val="22"/>
          <w:szCs w:val="22"/>
        </w:rPr>
        <w:t>услуг:  г.Тобольск</w:t>
      </w:r>
      <w:proofErr w:type="gramEnd"/>
      <w:r>
        <w:rPr>
          <w:sz w:val="22"/>
          <w:szCs w:val="22"/>
        </w:rPr>
        <w:t xml:space="preserve">, </w:t>
      </w:r>
    </w:p>
    <w:p w:rsidR="00917C70" w:rsidRDefault="00917C70" w:rsidP="00917C70">
      <w:pPr>
        <w:rPr>
          <w:sz w:val="22"/>
          <w:szCs w:val="22"/>
        </w:rPr>
      </w:pPr>
      <w:r>
        <w:rPr>
          <w:sz w:val="22"/>
          <w:szCs w:val="22"/>
        </w:rPr>
        <w:t>2. Период оказания услуг: с 01.01.20</w:t>
      </w:r>
      <w:r w:rsidR="00193974">
        <w:rPr>
          <w:sz w:val="22"/>
          <w:szCs w:val="22"/>
        </w:rPr>
        <w:t>_</w:t>
      </w:r>
      <w:r>
        <w:rPr>
          <w:sz w:val="22"/>
          <w:szCs w:val="22"/>
        </w:rPr>
        <w:t xml:space="preserve"> г. по 31.12.20</w:t>
      </w:r>
      <w:r w:rsidR="00193974">
        <w:rPr>
          <w:sz w:val="22"/>
          <w:szCs w:val="22"/>
        </w:rPr>
        <w:t>_</w:t>
      </w:r>
      <w:r>
        <w:rPr>
          <w:sz w:val="22"/>
          <w:szCs w:val="22"/>
        </w:rPr>
        <w:t xml:space="preserve"> г.</w:t>
      </w:r>
    </w:p>
    <w:p w:rsidR="00917C70" w:rsidRDefault="00917C70" w:rsidP="00917C70">
      <w:r>
        <w:t>3. Техническое обслуживание включает в себя:</w:t>
      </w:r>
    </w:p>
    <w:p w:rsidR="00917C70" w:rsidRDefault="00917C70" w:rsidP="00917C70">
      <w:r>
        <w:rPr>
          <w:b/>
        </w:rPr>
        <w:t xml:space="preserve"> </w:t>
      </w:r>
    </w:p>
    <w:tbl>
      <w:tblPr>
        <w:tblW w:w="101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"/>
        <w:gridCol w:w="5549"/>
        <w:gridCol w:w="3530"/>
      </w:tblGrid>
      <w:tr w:rsidR="00917C70" w:rsidTr="00A13A23">
        <w:trPr>
          <w:trHeight w:val="471"/>
          <w:jc w:val="center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70" w:rsidRDefault="00917C70" w:rsidP="00A13A2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 п/п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70" w:rsidRDefault="00917C70" w:rsidP="00A13A2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Перечень услуг по техническому обслуживанию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70" w:rsidRDefault="00917C70" w:rsidP="00A13A2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Периодичность</w:t>
            </w:r>
          </w:p>
        </w:tc>
      </w:tr>
      <w:tr w:rsidR="00917C70" w:rsidTr="00A13A23">
        <w:trPr>
          <w:trHeight w:val="636"/>
          <w:jc w:val="center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70" w:rsidRDefault="00917C70" w:rsidP="00A13A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70" w:rsidRDefault="00917C70" w:rsidP="00A13A23">
            <w:pPr>
              <w:tabs>
                <w:tab w:val="left" w:pos="3068"/>
              </w:tabs>
              <w:rPr>
                <w:szCs w:val="24"/>
              </w:rPr>
            </w:pPr>
            <w:r>
              <w:rPr>
                <w:szCs w:val="24"/>
              </w:rPr>
              <w:t>Проверка качества радиоканала, уровня связи с дежурно-диспетчерской службой пожарной охраны и центр технического мониторинга, устранение недостатков влияющих на уровень и качество связи.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70" w:rsidRDefault="00917C70" w:rsidP="00A13A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раз в месяц</w:t>
            </w:r>
          </w:p>
        </w:tc>
      </w:tr>
      <w:tr w:rsidR="00917C70" w:rsidTr="00A13A23">
        <w:trPr>
          <w:trHeight w:val="970"/>
          <w:jc w:val="center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70" w:rsidRPr="001F56E8" w:rsidRDefault="00917C70" w:rsidP="00A13A23">
            <w:pPr>
              <w:jc w:val="center"/>
              <w:rPr>
                <w:szCs w:val="24"/>
              </w:rPr>
            </w:pPr>
            <w:r w:rsidRPr="001F56E8">
              <w:rPr>
                <w:szCs w:val="24"/>
              </w:rPr>
              <w:t>2.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70" w:rsidRDefault="00917C70" w:rsidP="00A13A23">
            <w:pPr>
              <w:rPr>
                <w:szCs w:val="24"/>
              </w:rPr>
            </w:pPr>
            <w:r>
              <w:rPr>
                <w:szCs w:val="24"/>
              </w:rPr>
              <w:t>Проверка работоспособности системы методом имитации режима «Пожар» на одной из зон пожарной сигнализации с проверкой прохождения сигнала в дежурно-диспетчерскую службу пожарной охраны и центр технического мониторинга.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70" w:rsidRDefault="00917C70" w:rsidP="00A13A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раз в месяц</w:t>
            </w:r>
          </w:p>
        </w:tc>
      </w:tr>
      <w:tr w:rsidR="00917C70" w:rsidTr="00A13A23">
        <w:trPr>
          <w:trHeight w:val="970"/>
          <w:jc w:val="center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70" w:rsidRPr="001F56E8" w:rsidRDefault="00917C70" w:rsidP="00A13A23">
            <w:pPr>
              <w:jc w:val="center"/>
              <w:rPr>
                <w:szCs w:val="24"/>
              </w:rPr>
            </w:pPr>
            <w:r w:rsidRPr="001F56E8">
              <w:rPr>
                <w:szCs w:val="24"/>
              </w:rPr>
              <w:t>3.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70" w:rsidRDefault="00917C70" w:rsidP="00A13A23">
            <w:pPr>
              <w:rPr>
                <w:szCs w:val="24"/>
              </w:rPr>
            </w:pPr>
            <w:r>
              <w:rPr>
                <w:szCs w:val="24"/>
              </w:rPr>
              <w:t>Контроль за наличием связи с дежурно-диспетчерской службой пожарной охраны и с центром технического мониторинга, состоянием работоспособности пожарной сигнализации на объекте.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70" w:rsidRDefault="00917C70" w:rsidP="00A13A23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круглосуточно</w:t>
            </w:r>
            <w:proofErr w:type="gramEnd"/>
          </w:p>
        </w:tc>
      </w:tr>
      <w:tr w:rsidR="00917C70" w:rsidTr="00A13A23">
        <w:trPr>
          <w:trHeight w:val="727"/>
          <w:jc w:val="center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70" w:rsidRPr="001F56E8" w:rsidRDefault="00917C70" w:rsidP="00A13A23">
            <w:pPr>
              <w:jc w:val="center"/>
              <w:rPr>
                <w:szCs w:val="24"/>
              </w:rPr>
            </w:pPr>
            <w:r w:rsidRPr="001F56E8">
              <w:rPr>
                <w:szCs w:val="24"/>
              </w:rPr>
              <w:t>4.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70" w:rsidRDefault="00917C70" w:rsidP="00A13A23">
            <w:pPr>
              <w:rPr>
                <w:szCs w:val="24"/>
              </w:rPr>
            </w:pPr>
            <w:r>
              <w:rPr>
                <w:szCs w:val="24"/>
              </w:rPr>
              <w:t>Фиксирование и архивация тревожных сигналов и сигналов о неисправности пожарной сигнализации, поступивших в дежурно-диспетчерскую службу пожарной охраны и центр технического мониторинга.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70" w:rsidRDefault="00917C70" w:rsidP="00A13A23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круглосуточно</w:t>
            </w:r>
            <w:proofErr w:type="gramEnd"/>
          </w:p>
        </w:tc>
      </w:tr>
      <w:tr w:rsidR="00917C70" w:rsidTr="00A13A23">
        <w:trPr>
          <w:trHeight w:val="727"/>
          <w:jc w:val="center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70" w:rsidRPr="001F56E8" w:rsidRDefault="00917C70" w:rsidP="00A13A23">
            <w:pPr>
              <w:jc w:val="center"/>
              <w:rPr>
                <w:szCs w:val="24"/>
              </w:rPr>
            </w:pPr>
            <w:r w:rsidRPr="001F56E8">
              <w:rPr>
                <w:szCs w:val="24"/>
              </w:rPr>
              <w:t>5.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70" w:rsidRDefault="00917C70" w:rsidP="00A13A23">
            <w:pPr>
              <w:rPr>
                <w:szCs w:val="24"/>
              </w:rPr>
            </w:pPr>
            <w:r>
              <w:rPr>
                <w:szCs w:val="24"/>
              </w:rPr>
              <w:t>Представление информации о работоспособности пожарной сигнализации, количестве срабатываний в режиме тревога и неисправность.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70" w:rsidRDefault="00917C70" w:rsidP="00A13A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раз в месяц</w:t>
            </w:r>
          </w:p>
        </w:tc>
      </w:tr>
    </w:tbl>
    <w:p w:rsidR="00917C70" w:rsidRDefault="00917C70" w:rsidP="00917C70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>
        <w:rPr>
          <w:sz w:val="22"/>
          <w:szCs w:val="22"/>
        </w:rPr>
        <w:t xml:space="preserve"> Исполнитель при оказании услуг обязан: </w:t>
      </w:r>
    </w:p>
    <w:p w:rsidR="00917C70" w:rsidRDefault="00917C70" w:rsidP="00917C7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организовать доставку материала и оборудования необходимого для оказания услуг, своими силами и средствами.</w:t>
      </w:r>
    </w:p>
    <w:p w:rsidR="00917C70" w:rsidRDefault="00917C70" w:rsidP="00917C70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- содержать зону работ в течение всего времени производства работ в строгом соответствии с требованиями Роспотребнадзора, </w:t>
      </w:r>
      <w:proofErr w:type="spellStart"/>
      <w:r>
        <w:rPr>
          <w:sz w:val="22"/>
          <w:szCs w:val="22"/>
        </w:rPr>
        <w:t>Ростехнадзора</w:t>
      </w:r>
      <w:proofErr w:type="spellEnd"/>
      <w:r>
        <w:rPr>
          <w:sz w:val="22"/>
          <w:szCs w:val="22"/>
        </w:rPr>
        <w:t>, МЧС, и иных надзорных органов, решая с ними возникающие в зоне работ проблемы самостоятельно и за свой счет.</w:t>
      </w:r>
    </w:p>
    <w:p w:rsidR="00917C70" w:rsidRDefault="00917C70" w:rsidP="00917C7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производить работы только в отведенной для них зоне с минимально необходимым количеством технических средств и механизмов для сокращения шума, пыли и загрязнения воздуха. </w:t>
      </w:r>
    </w:p>
    <w:p w:rsidR="00917C70" w:rsidRDefault="00917C70" w:rsidP="00917C7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осуществить после окончания работ ликвидацию рабочей зоны, уборку и вывоз мусора, материалов, разборку ограждений, а также произвести работы по восстановлению нарушенных в ходе выполнения работ инженерных коммуникаций. </w:t>
      </w:r>
    </w:p>
    <w:p w:rsidR="00917C70" w:rsidRDefault="00917C70" w:rsidP="00917C70">
      <w:pPr>
        <w:jc w:val="both"/>
        <w:rPr>
          <w:sz w:val="22"/>
          <w:szCs w:val="22"/>
        </w:rPr>
      </w:pPr>
      <w:r>
        <w:rPr>
          <w:sz w:val="22"/>
          <w:szCs w:val="22"/>
        </w:rPr>
        <w:t>- соблюдать правила привлечения и использования иностранной и иногородней рабочей силы, установленных законодательством РФ</w:t>
      </w:r>
    </w:p>
    <w:p w:rsidR="00917C70" w:rsidRDefault="00917C70" w:rsidP="00917C70">
      <w:pPr>
        <w:jc w:val="both"/>
        <w:rPr>
          <w:sz w:val="22"/>
          <w:szCs w:val="22"/>
        </w:rPr>
      </w:pPr>
      <w:r>
        <w:rPr>
          <w:sz w:val="22"/>
          <w:szCs w:val="22"/>
        </w:rPr>
        <w:t>5. Исполнитель и оказываемые услуги должны соответствовать:</w:t>
      </w:r>
    </w:p>
    <w:p w:rsidR="00917C70" w:rsidRPr="001F56E8" w:rsidRDefault="00917C70" w:rsidP="00917C70">
      <w:pPr>
        <w:jc w:val="both"/>
        <w:rPr>
          <w:sz w:val="22"/>
          <w:szCs w:val="22"/>
        </w:rPr>
      </w:pPr>
      <w:r w:rsidRPr="001F56E8">
        <w:rPr>
          <w:sz w:val="22"/>
          <w:szCs w:val="22"/>
        </w:rPr>
        <w:t xml:space="preserve">- наличие мониторингового центра с круглосуточным дежурством диспетчера в </w:t>
      </w:r>
      <w:proofErr w:type="spellStart"/>
      <w:r w:rsidRPr="001F56E8">
        <w:rPr>
          <w:sz w:val="22"/>
          <w:szCs w:val="22"/>
        </w:rPr>
        <w:t>г.Тобольске</w:t>
      </w:r>
      <w:proofErr w:type="spellEnd"/>
    </w:p>
    <w:p w:rsidR="00917C70" w:rsidRDefault="00917C70" w:rsidP="00917C70">
      <w:pPr>
        <w:jc w:val="both"/>
        <w:rPr>
          <w:sz w:val="22"/>
          <w:szCs w:val="22"/>
        </w:rPr>
      </w:pPr>
      <w:r>
        <w:rPr>
          <w:sz w:val="22"/>
          <w:szCs w:val="22"/>
        </w:rPr>
        <w:t>-Безопасность выполняемых работ - согласно Федеральному закону от РФ от 30.12.2001 N 197-ФЗ;</w:t>
      </w:r>
    </w:p>
    <w:p w:rsidR="00917C70" w:rsidRDefault="00917C70" w:rsidP="00917C70">
      <w:pPr>
        <w:jc w:val="both"/>
        <w:rPr>
          <w:sz w:val="22"/>
          <w:szCs w:val="22"/>
        </w:rPr>
      </w:pPr>
      <w:r>
        <w:rPr>
          <w:sz w:val="22"/>
          <w:szCs w:val="22"/>
        </w:rPr>
        <w:t>-Федеральному закону от 22 июля 2008 года N 123-ФЗ «Технический регламент о требованиях пожарной безопасности»;</w:t>
      </w:r>
    </w:p>
    <w:p w:rsidR="00917C70" w:rsidRDefault="00917C70" w:rsidP="00917C70">
      <w:pPr>
        <w:rPr>
          <w:sz w:val="22"/>
          <w:szCs w:val="22"/>
        </w:rPr>
      </w:pPr>
      <w:r>
        <w:rPr>
          <w:sz w:val="22"/>
          <w:szCs w:val="22"/>
        </w:rPr>
        <w:t xml:space="preserve">-Федеральному закону от 21.12.1994 г. №69-ФЗ «О пожарной безопасности»; </w:t>
      </w:r>
    </w:p>
    <w:p w:rsidR="00917C70" w:rsidRDefault="00917C70" w:rsidP="00917C70">
      <w:pPr>
        <w:rPr>
          <w:sz w:val="22"/>
          <w:szCs w:val="22"/>
        </w:rPr>
      </w:pPr>
      <w:r>
        <w:rPr>
          <w:sz w:val="22"/>
          <w:szCs w:val="22"/>
        </w:rPr>
        <w:t>- ГОСТ 12.1.004. -91 ССБТ «Пожарная безопасность. Общие требования»;</w:t>
      </w:r>
    </w:p>
    <w:p w:rsidR="00917C70" w:rsidRDefault="00917C70" w:rsidP="00917C70">
      <w:pPr>
        <w:pStyle w:val="1"/>
        <w:numPr>
          <w:ilvl w:val="0"/>
          <w:numId w:val="45"/>
        </w:numPr>
        <w:shd w:val="clear" w:color="auto" w:fill="FFFFFF"/>
        <w:jc w:val="left"/>
        <w:textAlignment w:val="baseline"/>
        <w:rPr>
          <w:b w:val="0"/>
          <w:i/>
          <w:szCs w:val="22"/>
        </w:rPr>
      </w:pPr>
      <w:r>
        <w:rPr>
          <w:b w:val="0"/>
          <w:szCs w:val="22"/>
        </w:rPr>
        <w:t xml:space="preserve">- </w:t>
      </w:r>
      <w:r>
        <w:rPr>
          <w:b w:val="0"/>
          <w:color w:val="2D2D2D"/>
          <w:spacing w:val="2"/>
          <w:szCs w:val="22"/>
        </w:rPr>
        <w:t>НПБ 88-2001* Установки пожаротушения и сигнализации</w:t>
      </w:r>
      <w:r>
        <w:rPr>
          <w:b w:val="0"/>
          <w:szCs w:val="22"/>
        </w:rPr>
        <w:t>;</w:t>
      </w:r>
    </w:p>
    <w:p w:rsidR="00917C70" w:rsidRDefault="00917C70" w:rsidP="00917C70">
      <w:pPr>
        <w:rPr>
          <w:sz w:val="22"/>
          <w:szCs w:val="22"/>
        </w:rPr>
      </w:pPr>
      <w:r>
        <w:rPr>
          <w:sz w:val="22"/>
          <w:szCs w:val="22"/>
        </w:rPr>
        <w:t>- СНиП 21-01 -97* «Пожарная безопасность зданий и сооружений»;</w:t>
      </w:r>
    </w:p>
    <w:p w:rsidR="00917C70" w:rsidRDefault="00917C70" w:rsidP="00917C70">
      <w:pPr>
        <w:rPr>
          <w:sz w:val="22"/>
          <w:szCs w:val="22"/>
        </w:rPr>
      </w:pPr>
      <w:r>
        <w:rPr>
          <w:sz w:val="22"/>
          <w:szCs w:val="22"/>
        </w:rPr>
        <w:t>- Приказ МЧС России от 28.12.2009 N 743 "О принятии на снабжение в системе МЧС России программно-аппаратного комплекса системы мониторинга, обработки и передачи данных о параметрах возгорания, угрозах и рисках развития крупных пожаров в сложных зданиях и сооружениях с массовым пребыванием людей, в том числе в высотных зданиях";</w:t>
      </w:r>
    </w:p>
    <w:p w:rsidR="00917C70" w:rsidRDefault="00917C70" w:rsidP="00917C70">
      <w:pPr>
        <w:jc w:val="both"/>
        <w:rPr>
          <w:sz w:val="22"/>
          <w:szCs w:val="22"/>
        </w:rPr>
      </w:pPr>
      <w:r>
        <w:rPr>
          <w:sz w:val="22"/>
          <w:szCs w:val="22"/>
        </w:rPr>
        <w:t>-Лицензия на осуществление деятельности по монтажу, техническому обслуживанию и ремонту средств обеспечения пожарной безопасности зданий и сооружений.</w:t>
      </w:r>
    </w:p>
    <w:p w:rsidR="000E1FC2" w:rsidRPr="000E1FC2" w:rsidRDefault="000E1FC2" w:rsidP="000E1FC2">
      <w:pPr>
        <w:pStyle w:val="a0"/>
        <w:spacing w:line="360" w:lineRule="auto"/>
        <w:rPr>
          <w:sz w:val="22"/>
          <w:szCs w:val="22"/>
        </w:rPr>
      </w:pPr>
    </w:p>
    <w:p w:rsidR="002B0D13" w:rsidRPr="000E1FC2" w:rsidRDefault="002B0D13" w:rsidP="000E1FC2">
      <w:pPr>
        <w:pStyle w:val="11"/>
        <w:spacing w:line="360" w:lineRule="auto"/>
        <w:jc w:val="right"/>
        <w:rPr>
          <w:sz w:val="22"/>
          <w:szCs w:val="22"/>
        </w:rPr>
      </w:pPr>
    </w:p>
    <w:sectPr w:rsidR="002B0D13" w:rsidRPr="000E1FC2" w:rsidSect="0083560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4"/>
    <w:lvl w:ilvl="0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20521F8"/>
    <w:multiLevelType w:val="multilevel"/>
    <w:tmpl w:val="B7C6CD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4707EE9"/>
    <w:multiLevelType w:val="hybridMultilevel"/>
    <w:tmpl w:val="336C23DE"/>
    <w:lvl w:ilvl="0" w:tplc="C0D07C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74135A"/>
    <w:multiLevelType w:val="multilevel"/>
    <w:tmpl w:val="1EB2D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DA34A5"/>
    <w:multiLevelType w:val="multilevel"/>
    <w:tmpl w:val="CB74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A53CFD"/>
    <w:multiLevelType w:val="hybridMultilevel"/>
    <w:tmpl w:val="1256D7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7538A"/>
    <w:multiLevelType w:val="hybridMultilevel"/>
    <w:tmpl w:val="228CA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7466A"/>
    <w:multiLevelType w:val="hybridMultilevel"/>
    <w:tmpl w:val="0D84DA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62498"/>
    <w:multiLevelType w:val="hybridMultilevel"/>
    <w:tmpl w:val="3CCA5D76"/>
    <w:lvl w:ilvl="0" w:tplc="CE3C8A38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C46744"/>
    <w:multiLevelType w:val="multilevel"/>
    <w:tmpl w:val="B212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3F3037"/>
    <w:multiLevelType w:val="hybridMultilevel"/>
    <w:tmpl w:val="F90278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D0039F"/>
    <w:multiLevelType w:val="hybridMultilevel"/>
    <w:tmpl w:val="218E8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FB75CC0"/>
    <w:multiLevelType w:val="multilevel"/>
    <w:tmpl w:val="F76E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9524BF"/>
    <w:multiLevelType w:val="hybridMultilevel"/>
    <w:tmpl w:val="228CA50A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10235"/>
    <w:multiLevelType w:val="multilevel"/>
    <w:tmpl w:val="B6C8B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671A0A"/>
    <w:multiLevelType w:val="hybridMultilevel"/>
    <w:tmpl w:val="3DECDD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645FB0"/>
    <w:multiLevelType w:val="multilevel"/>
    <w:tmpl w:val="F4B6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422545"/>
    <w:multiLevelType w:val="multilevel"/>
    <w:tmpl w:val="1520E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DA3AF8"/>
    <w:multiLevelType w:val="multilevel"/>
    <w:tmpl w:val="45DC7D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6" w:hanging="6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9DD0411"/>
    <w:multiLevelType w:val="hybridMultilevel"/>
    <w:tmpl w:val="C06EF7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BC39D5"/>
    <w:multiLevelType w:val="hybridMultilevel"/>
    <w:tmpl w:val="DD30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E65ACC"/>
    <w:multiLevelType w:val="hybridMultilevel"/>
    <w:tmpl w:val="BC58E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7212CB"/>
    <w:multiLevelType w:val="multilevel"/>
    <w:tmpl w:val="760C4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4">
    <w:nsid w:val="4BDD28F8"/>
    <w:multiLevelType w:val="multilevel"/>
    <w:tmpl w:val="F0D6D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B33C0C"/>
    <w:multiLevelType w:val="hybridMultilevel"/>
    <w:tmpl w:val="A2344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AD723B"/>
    <w:multiLevelType w:val="hybridMultilevel"/>
    <w:tmpl w:val="18442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261155"/>
    <w:multiLevelType w:val="multilevel"/>
    <w:tmpl w:val="4A9A5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DB3CDB"/>
    <w:multiLevelType w:val="hybridMultilevel"/>
    <w:tmpl w:val="C06EF7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737BBE"/>
    <w:multiLevelType w:val="multilevel"/>
    <w:tmpl w:val="16787C30"/>
    <w:lvl w:ilvl="0">
      <w:start w:val="1"/>
      <w:numFmt w:val="lowerLetter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vanish w:val="0"/>
        <w:color w:val="000000"/>
        <w:spacing w:val="0"/>
        <w:vertAlign w:val="sub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928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1069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86FA5"/>
    <w:multiLevelType w:val="multilevel"/>
    <w:tmpl w:val="B97C8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BC4762"/>
    <w:multiLevelType w:val="multilevel"/>
    <w:tmpl w:val="5F6A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366564"/>
    <w:multiLevelType w:val="hybridMultilevel"/>
    <w:tmpl w:val="C06EF7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D821E0"/>
    <w:multiLevelType w:val="hybridMultilevel"/>
    <w:tmpl w:val="25DE2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4E29C0"/>
    <w:multiLevelType w:val="hybridMultilevel"/>
    <w:tmpl w:val="228CA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7A134F"/>
    <w:multiLevelType w:val="hybridMultilevel"/>
    <w:tmpl w:val="08889872"/>
    <w:lvl w:ilvl="0" w:tplc="224645D8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BF15047"/>
    <w:multiLevelType w:val="hybridMultilevel"/>
    <w:tmpl w:val="A828A7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832E03"/>
    <w:multiLevelType w:val="multilevel"/>
    <w:tmpl w:val="C22C8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DD671D"/>
    <w:multiLevelType w:val="hybridMultilevel"/>
    <w:tmpl w:val="40186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3C45B2"/>
    <w:multiLevelType w:val="hybridMultilevel"/>
    <w:tmpl w:val="E9BC7E3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4A3444"/>
    <w:multiLevelType w:val="hybridMultilevel"/>
    <w:tmpl w:val="C6203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2315CC"/>
    <w:multiLevelType w:val="hybridMultilevel"/>
    <w:tmpl w:val="228CA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BA049C"/>
    <w:multiLevelType w:val="hybridMultilevel"/>
    <w:tmpl w:val="FA286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B23A08"/>
    <w:multiLevelType w:val="hybridMultilevel"/>
    <w:tmpl w:val="E5A6C8D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7C3D7AE4"/>
    <w:multiLevelType w:val="multilevel"/>
    <w:tmpl w:val="AA06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1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9"/>
  </w:num>
  <w:num w:numId="7">
    <w:abstractNumId w:val="36"/>
  </w:num>
  <w:num w:numId="8">
    <w:abstractNumId w:val="12"/>
  </w:num>
  <w:num w:numId="9">
    <w:abstractNumId w:val="23"/>
  </w:num>
  <w:num w:numId="10">
    <w:abstractNumId w:val="2"/>
  </w:num>
  <w:num w:numId="11">
    <w:abstractNumId w:val="29"/>
  </w:num>
  <w:num w:numId="12">
    <w:abstractNumId w:val="3"/>
  </w:num>
  <w:num w:numId="13">
    <w:abstractNumId w:val="25"/>
  </w:num>
  <w:num w:numId="14">
    <w:abstractNumId w:val="18"/>
  </w:num>
  <w:num w:numId="15">
    <w:abstractNumId w:val="22"/>
  </w:num>
  <w:num w:numId="16">
    <w:abstractNumId w:val="13"/>
  </w:num>
  <w:num w:numId="17">
    <w:abstractNumId w:val="5"/>
  </w:num>
  <w:num w:numId="18">
    <w:abstractNumId w:val="27"/>
  </w:num>
  <w:num w:numId="19">
    <w:abstractNumId w:val="17"/>
  </w:num>
  <w:num w:numId="20">
    <w:abstractNumId w:val="30"/>
  </w:num>
  <w:num w:numId="21">
    <w:abstractNumId w:val="31"/>
  </w:num>
  <w:num w:numId="22">
    <w:abstractNumId w:val="4"/>
  </w:num>
  <w:num w:numId="23">
    <w:abstractNumId w:val="37"/>
  </w:num>
  <w:num w:numId="24">
    <w:abstractNumId w:val="24"/>
  </w:num>
  <w:num w:numId="25">
    <w:abstractNumId w:val="15"/>
  </w:num>
  <w:num w:numId="26">
    <w:abstractNumId w:val="44"/>
  </w:num>
  <w:num w:numId="27">
    <w:abstractNumId w:val="10"/>
  </w:num>
  <w:num w:numId="28">
    <w:abstractNumId w:val="38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20"/>
  </w:num>
  <w:num w:numId="32">
    <w:abstractNumId w:val="6"/>
  </w:num>
  <w:num w:numId="33">
    <w:abstractNumId w:val="39"/>
  </w:num>
  <w:num w:numId="34">
    <w:abstractNumId w:val="11"/>
  </w:num>
  <w:num w:numId="35">
    <w:abstractNumId w:val="40"/>
  </w:num>
  <w:num w:numId="36">
    <w:abstractNumId w:val="21"/>
  </w:num>
  <w:num w:numId="37">
    <w:abstractNumId w:val="16"/>
  </w:num>
  <w:num w:numId="38">
    <w:abstractNumId w:val="8"/>
  </w:num>
  <w:num w:numId="39">
    <w:abstractNumId w:val="26"/>
  </w:num>
  <w:num w:numId="40">
    <w:abstractNumId w:val="42"/>
  </w:num>
  <w:num w:numId="41">
    <w:abstractNumId w:val="33"/>
  </w:num>
  <w:num w:numId="42">
    <w:abstractNumId w:val="43"/>
  </w:num>
  <w:num w:numId="43">
    <w:abstractNumId w:val="7"/>
  </w:num>
  <w:num w:numId="44">
    <w:abstractNumId w:val="1"/>
  </w:num>
  <w:num w:numId="45">
    <w:abstractNumId w:val="41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6A"/>
    <w:rsid w:val="00031B64"/>
    <w:rsid w:val="0006795F"/>
    <w:rsid w:val="000711E9"/>
    <w:rsid w:val="0007343A"/>
    <w:rsid w:val="00086D8F"/>
    <w:rsid w:val="00096978"/>
    <w:rsid w:val="00096A68"/>
    <w:rsid w:val="000C7601"/>
    <w:rsid w:val="000D6AEA"/>
    <w:rsid w:val="000E19BB"/>
    <w:rsid w:val="000E1FC2"/>
    <w:rsid w:val="000E2A5A"/>
    <w:rsid w:val="00105891"/>
    <w:rsid w:val="0010634A"/>
    <w:rsid w:val="00114EF7"/>
    <w:rsid w:val="00117CF3"/>
    <w:rsid w:val="00123C2C"/>
    <w:rsid w:val="0012652F"/>
    <w:rsid w:val="0013424F"/>
    <w:rsid w:val="00163DF5"/>
    <w:rsid w:val="0018767E"/>
    <w:rsid w:val="00193974"/>
    <w:rsid w:val="00193B52"/>
    <w:rsid w:val="001962AA"/>
    <w:rsid w:val="001A34FC"/>
    <w:rsid w:val="001B5E2B"/>
    <w:rsid w:val="001B7DDD"/>
    <w:rsid w:val="001E09BF"/>
    <w:rsid w:val="00216D2E"/>
    <w:rsid w:val="002438D8"/>
    <w:rsid w:val="00262D37"/>
    <w:rsid w:val="00263A65"/>
    <w:rsid w:val="00267E50"/>
    <w:rsid w:val="00275A84"/>
    <w:rsid w:val="00280C4F"/>
    <w:rsid w:val="002B0D13"/>
    <w:rsid w:val="002C07C0"/>
    <w:rsid w:val="002C1C9D"/>
    <w:rsid w:val="002D2C40"/>
    <w:rsid w:val="002E6766"/>
    <w:rsid w:val="002E7EC7"/>
    <w:rsid w:val="0034554C"/>
    <w:rsid w:val="003619A8"/>
    <w:rsid w:val="0037753B"/>
    <w:rsid w:val="0038326C"/>
    <w:rsid w:val="00385014"/>
    <w:rsid w:val="003A38B4"/>
    <w:rsid w:val="003B0A1B"/>
    <w:rsid w:val="003B265B"/>
    <w:rsid w:val="003D4FB0"/>
    <w:rsid w:val="00415172"/>
    <w:rsid w:val="004463FA"/>
    <w:rsid w:val="00473625"/>
    <w:rsid w:val="004807FB"/>
    <w:rsid w:val="004B4819"/>
    <w:rsid w:val="004D2829"/>
    <w:rsid w:val="004E3950"/>
    <w:rsid w:val="0050487A"/>
    <w:rsid w:val="00516D44"/>
    <w:rsid w:val="0056097D"/>
    <w:rsid w:val="00572182"/>
    <w:rsid w:val="0058267A"/>
    <w:rsid w:val="0059177F"/>
    <w:rsid w:val="00596D0D"/>
    <w:rsid w:val="005B2D5A"/>
    <w:rsid w:val="005F39F0"/>
    <w:rsid w:val="005F5C85"/>
    <w:rsid w:val="0061159F"/>
    <w:rsid w:val="00645A24"/>
    <w:rsid w:val="00681432"/>
    <w:rsid w:val="006C3F38"/>
    <w:rsid w:val="006D7AA5"/>
    <w:rsid w:val="006F740A"/>
    <w:rsid w:val="00711778"/>
    <w:rsid w:val="007276DB"/>
    <w:rsid w:val="00744B74"/>
    <w:rsid w:val="00752370"/>
    <w:rsid w:val="007539BC"/>
    <w:rsid w:val="00754F35"/>
    <w:rsid w:val="007807DD"/>
    <w:rsid w:val="00790EE5"/>
    <w:rsid w:val="007A0651"/>
    <w:rsid w:val="007A7446"/>
    <w:rsid w:val="007A796A"/>
    <w:rsid w:val="007B0AAD"/>
    <w:rsid w:val="007B762E"/>
    <w:rsid w:val="007C164E"/>
    <w:rsid w:val="007C473E"/>
    <w:rsid w:val="007C4FDC"/>
    <w:rsid w:val="007C5BF5"/>
    <w:rsid w:val="007E2114"/>
    <w:rsid w:val="007F308B"/>
    <w:rsid w:val="00825A4E"/>
    <w:rsid w:val="0083560D"/>
    <w:rsid w:val="008568A7"/>
    <w:rsid w:val="00872CBF"/>
    <w:rsid w:val="00884829"/>
    <w:rsid w:val="00886B9C"/>
    <w:rsid w:val="008C5C95"/>
    <w:rsid w:val="008E5242"/>
    <w:rsid w:val="008F165B"/>
    <w:rsid w:val="008F6BBD"/>
    <w:rsid w:val="00917C70"/>
    <w:rsid w:val="00921E85"/>
    <w:rsid w:val="00923E7C"/>
    <w:rsid w:val="00942197"/>
    <w:rsid w:val="009732FC"/>
    <w:rsid w:val="00976C3B"/>
    <w:rsid w:val="00977637"/>
    <w:rsid w:val="009B1465"/>
    <w:rsid w:val="009B2B89"/>
    <w:rsid w:val="009E1217"/>
    <w:rsid w:val="009E4507"/>
    <w:rsid w:val="009F4290"/>
    <w:rsid w:val="00A00676"/>
    <w:rsid w:val="00A165A2"/>
    <w:rsid w:val="00A249F8"/>
    <w:rsid w:val="00A44CB4"/>
    <w:rsid w:val="00A566A7"/>
    <w:rsid w:val="00A57C1E"/>
    <w:rsid w:val="00A62D68"/>
    <w:rsid w:val="00A66DC4"/>
    <w:rsid w:val="00A7016A"/>
    <w:rsid w:val="00A77A05"/>
    <w:rsid w:val="00A77B80"/>
    <w:rsid w:val="00A836A8"/>
    <w:rsid w:val="00A843E5"/>
    <w:rsid w:val="00A943D4"/>
    <w:rsid w:val="00AA4607"/>
    <w:rsid w:val="00AB796A"/>
    <w:rsid w:val="00AC0656"/>
    <w:rsid w:val="00AC684A"/>
    <w:rsid w:val="00AD2AE2"/>
    <w:rsid w:val="00B27A66"/>
    <w:rsid w:val="00B44FAD"/>
    <w:rsid w:val="00B46A30"/>
    <w:rsid w:val="00B62532"/>
    <w:rsid w:val="00B63FE1"/>
    <w:rsid w:val="00B65B64"/>
    <w:rsid w:val="00B662C0"/>
    <w:rsid w:val="00B71F41"/>
    <w:rsid w:val="00B7704F"/>
    <w:rsid w:val="00B902FC"/>
    <w:rsid w:val="00BA25BE"/>
    <w:rsid w:val="00BA3B9E"/>
    <w:rsid w:val="00BA78A6"/>
    <w:rsid w:val="00BB5335"/>
    <w:rsid w:val="00BC50B0"/>
    <w:rsid w:val="00BD597D"/>
    <w:rsid w:val="00BE340E"/>
    <w:rsid w:val="00BE6EB4"/>
    <w:rsid w:val="00BE7202"/>
    <w:rsid w:val="00C01ED1"/>
    <w:rsid w:val="00C141E2"/>
    <w:rsid w:val="00C1757B"/>
    <w:rsid w:val="00C341F0"/>
    <w:rsid w:val="00C41283"/>
    <w:rsid w:val="00C436A5"/>
    <w:rsid w:val="00C6784C"/>
    <w:rsid w:val="00C7448D"/>
    <w:rsid w:val="00C77894"/>
    <w:rsid w:val="00C90894"/>
    <w:rsid w:val="00C964A7"/>
    <w:rsid w:val="00C96760"/>
    <w:rsid w:val="00CA12EE"/>
    <w:rsid w:val="00CA1E59"/>
    <w:rsid w:val="00CC221F"/>
    <w:rsid w:val="00CC3FF4"/>
    <w:rsid w:val="00CD4A70"/>
    <w:rsid w:val="00D165B4"/>
    <w:rsid w:val="00D330EC"/>
    <w:rsid w:val="00D35784"/>
    <w:rsid w:val="00D408B1"/>
    <w:rsid w:val="00D46C2B"/>
    <w:rsid w:val="00D5198B"/>
    <w:rsid w:val="00D56C7F"/>
    <w:rsid w:val="00D70DE5"/>
    <w:rsid w:val="00DA1A54"/>
    <w:rsid w:val="00DB7C0F"/>
    <w:rsid w:val="00DD66D7"/>
    <w:rsid w:val="00DE3D29"/>
    <w:rsid w:val="00DE76B1"/>
    <w:rsid w:val="00E1251C"/>
    <w:rsid w:val="00E41ACE"/>
    <w:rsid w:val="00E553D5"/>
    <w:rsid w:val="00E57E29"/>
    <w:rsid w:val="00E66300"/>
    <w:rsid w:val="00EA6EFB"/>
    <w:rsid w:val="00EB12B7"/>
    <w:rsid w:val="00EE6D17"/>
    <w:rsid w:val="00EE7AB0"/>
    <w:rsid w:val="00EF5126"/>
    <w:rsid w:val="00F00D99"/>
    <w:rsid w:val="00F057A6"/>
    <w:rsid w:val="00F14EDF"/>
    <w:rsid w:val="00F4257A"/>
    <w:rsid w:val="00F60331"/>
    <w:rsid w:val="00F72C66"/>
    <w:rsid w:val="00F97D72"/>
    <w:rsid w:val="00FA26D4"/>
    <w:rsid w:val="00FA345D"/>
    <w:rsid w:val="00FC5873"/>
    <w:rsid w:val="00FD2FB9"/>
    <w:rsid w:val="00FD3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31EAB-D9F6-43D6-9FD4-92850C34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83560D"/>
    <w:pPr>
      <w:keepNext/>
      <w:numPr>
        <w:numId w:val="1"/>
      </w:numPr>
      <w:suppressAutoHyphens/>
      <w:spacing w:line="480" w:lineRule="auto"/>
      <w:ind w:left="200" w:right="1000" w:firstLine="0"/>
      <w:jc w:val="center"/>
      <w:outlineLvl w:val="0"/>
    </w:pPr>
    <w:rPr>
      <w:b/>
      <w:kern w:val="1"/>
      <w:sz w:val="2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4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1F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70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117CF3"/>
    <w:pPr>
      <w:ind w:left="720"/>
      <w:contextualSpacing/>
    </w:pPr>
  </w:style>
  <w:style w:type="paragraph" w:customStyle="1" w:styleId="ConsPlusNormal">
    <w:name w:val="ConsPlusNormal"/>
    <w:rsid w:val="00645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jd">
    <w:name w:val="Обычный.Njd"/>
    <w:rsid w:val="00645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96D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Гипертекстовая ссылка"/>
    <w:basedOn w:val="a1"/>
    <w:uiPriority w:val="99"/>
    <w:rsid w:val="00596D0D"/>
    <w:rPr>
      <w:rFonts w:cs="Times New Roman"/>
      <w:b w:val="0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596D0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596D0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596D0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65B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65B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83560D"/>
    <w:rPr>
      <w:rFonts w:ascii="Times New Roman" w:eastAsia="Times New Roman" w:hAnsi="Times New Roman" w:cs="Times New Roman"/>
      <w:b/>
      <w:kern w:val="1"/>
      <w:szCs w:val="20"/>
      <w:lang w:eastAsia="ar-SA"/>
    </w:rPr>
  </w:style>
  <w:style w:type="character" w:styleId="ac">
    <w:name w:val="Hyperlink"/>
    <w:uiPriority w:val="99"/>
    <w:rsid w:val="0083560D"/>
    <w:rPr>
      <w:color w:val="0000FF"/>
      <w:u w:val="single"/>
    </w:rPr>
  </w:style>
  <w:style w:type="paragraph" w:styleId="a0">
    <w:name w:val="Body Text"/>
    <w:basedOn w:val="a"/>
    <w:link w:val="ad"/>
    <w:rsid w:val="0083560D"/>
    <w:pPr>
      <w:suppressAutoHyphens/>
      <w:spacing w:line="256" w:lineRule="auto"/>
      <w:jc w:val="both"/>
    </w:pPr>
    <w:rPr>
      <w:b/>
      <w:kern w:val="1"/>
      <w:sz w:val="24"/>
      <w:lang w:eastAsia="ar-SA"/>
    </w:rPr>
  </w:style>
  <w:style w:type="character" w:customStyle="1" w:styleId="ad">
    <w:name w:val="Основной текст Знак"/>
    <w:basedOn w:val="a1"/>
    <w:link w:val="a0"/>
    <w:rsid w:val="0083560D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customStyle="1" w:styleId="Signed">
    <w:name w:val="Signed"/>
    <w:basedOn w:val="a"/>
    <w:rsid w:val="0083560D"/>
    <w:pPr>
      <w:suppressAutoHyphens/>
      <w:spacing w:line="300" w:lineRule="auto"/>
      <w:ind w:firstLine="300"/>
      <w:jc w:val="both"/>
    </w:pPr>
    <w:rPr>
      <w:kern w:val="1"/>
      <w:sz w:val="22"/>
      <w:lang w:eastAsia="ar-SA"/>
    </w:rPr>
  </w:style>
  <w:style w:type="paragraph" w:customStyle="1" w:styleId="11">
    <w:name w:val="Название1"/>
    <w:rsid w:val="0083560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2">
    <w:name w:val="Обычный1"/>
    <w:rsid w:val="0083560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1">
    <w:name w:val="Основной текст 21"/>
    <w:basedOn w:val="12"/>
    <w:rsid w:val="0083560D"/>
  </w:style>
  <w:style w:type="paragraph" w:customStyle="1" w:styleId="210">
    <w:name w:val="Основной текст с отступом 21"/>
    <w:basedOn w:val="a"/>
    <w:rsid w:val="0083560D"/>
    <w:pPr>
      <w:suppressAutoHyphens/>
      <w:ind w:firstLine="340"/>
      <w:jc w:val="both"/>
    </w:pPr>
    <w:rPr>
      <w:sz w:val="24"/>
      <w:szCs w:val="24"/>
      <w:lang w:eastAsia="ar-SA"/>
    </w:rPr>
  </w:style>
  <w:style w:type="paragraph" w:customStyle="1" w:styleId="ConsNormal">
    <w:name w:val="ConsNormal"/>
    <w:rsid w:val="0083560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e">
    <w:name w:val="No Spacing"/>
    <w:uiPriority w:val="1"/>
    <w:qFormat/>
    <w:rsid w:val="0083560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20">
    <w:name w:val="Заголовок 2 Знак"/>
    <w:basedOn w:val="a1"/>
    <w:link w:val="2"/>
    <w:uiPriority w:val="9"/>
    <w:semiHidden/>
    <w:rsid w:val="009B14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9B1465"/>
  </w:style>
  <w:style w:type="character" w:customStyle="1" w:styleId="16">
    <w:name w:val="Основной текст (16)"/>
    <w:rsid w:val="009B1465"/>
    <w:rPr>
      <w:rFonts w:ascii="Times New Roman" w:hAnsi="Times New Roman"/>
      <w:spacing w:val="0"/>
      <w:sz w:val="19"/>
      <w:u w:val="single"/>
    </w:rPr>
  </w:style>
  <w:style w:type="paragraph" w:styleId="af">
    <w:name w:val="header"/>
    <w:basedOn w:val="a"/>
    <w:link w:val="af0"/>
    <w:uiPriority w:val="99"/>
    <w:unhideWhenUsed/>
    <w:rsid w:val="009B1465"/>
    <w:pPr>
      <w:shd w:val="clear" w:color="auto" w:fill="FFFFFF"/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1"/>
    <w:link w:val="af"/>
    <w:uiPriority w:val="99"/>
    <w:rsid w:val="009B1465"/>
    <w:rPr>
      <w:rFonts w:ascii="Calibri" w:eastAsia="Times New Roman" w:hAnsi="Calibri" w:cs="Times New Roman"/>
      <w:shd w:val="clear" w:color="auto" w:fill="FFFFFF"/>
    </w:rPr>
  </w:style>
  <w:style w:type="paragraph" w:styleId="af1">
    <w:name w:val="footer"/>
    <w:basedOn w:val="a"/>
    <w:link w:val="af2"/>
    <w:uiPriority w:val="99"/>
    <w:unhideWhenUsed/>
    <w:rsid w:val="009B1465"/>
    <w:pPr>
      <w:shd w:val="clear" w:color="auto" w:fill="FFFFFF"/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1"/>
    <w:link w:val="af1"/>
    <w:uiPriority w:val="99"/>
    <w:rsid w:val="009B1465"/>
    <w:rPr>
      <w:rFonts w:ascii="Calibri" w:eastAsia="Times New Roman" w:hAnsi="Calibri" w:cs="Times New Roman"/>
      <w:shd w:val="clear" w:color="auto" w:fill="FFFFFF"/>
    </w:rPr>
  </w:style>
  <w:style w:type="character" w:styleId="af3">
    <w:name w:val="FollowedHyperlink"/>
    <w:basedOn w:val="a1"/>
    <w:uiPriority w:val="99"/>
    <w:semiHidden/>
    <w:unhideWhenUsed/>
    <w:rsid w:val="009B1465"/>
    <w:rPr>
      <w:color w:val="954F72"/>
      <w:u w:val="single"/>
    </w:rPr>
  </w:style>
  <w:style w:type="paragraph" w:customStyle="1" w:styleId="msonormal0">
    <w:name w:val="msonormal"/>
    <w:basedOn w:val="a"/>
    <w:rsid w:val="009B1465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9B1465"/>
    <w:pPr>
      <w:shd w:val="clear" w:color="auto" w:fill="FFFFFF"/>
      <w:spacing w:before="100" w:beforeAutospacing="1" w:after="100" w:afterAutospacing="1"/>
    </w:pPr>
  </w:style>
  <w:style w:type="paragraph" w:customStyle="1" w:styleId="font6">
    <w:name w:val="font6"/>
    <w:basedOn w:val="a"/>
    <w:rsid w:val="009B1465"/>
    <w:pPr>
      <w:shd w:val="clear" w:color="auto" w:fill="FFFFFF"/>
      <w:spacing w:before="100" w:beforeAutospacing="1" w:after="100" w:afterAutospacing="1"/>
    </w:pPr>
    <w:rPr>
      <w:rFonts w:ascii="Cambria Math" w:hAnsi="Cambria Math"/>
    </w:rPr>
  </w:style>
  <w:style w:type="paragraph" w:customStyle="1" w:styleId="xl63">
    <w:name w:val="xl63"/>
    <w:basedOn w:val="a"/>
    <w:rsid w:val="009B1465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9B1465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9B14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9B14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9B14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9B1465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9B1465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9B1465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9B1465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9B1465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9B14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9B1465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9B1465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9B14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9B14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9B14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a"/>
    <w:rsid w:val="009B1465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9B1465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9B1465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</w:style>
  <w:style w:type="paragraph" w:customStyle="1" w:styleId="xl82">
    <w:name w:val="xl82"/>
    <w:basedOn w:val="a"/>
    <w:rsid w:val="009B14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9B14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9B14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9B14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9B1465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9B1465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9B14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9B1465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9B14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9B1465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</w:style>
  <w:style w:type="paragraph" w:customStyle="1" w:styleId="xl92">
    <w:name w:val="xl92"/>
    <w:basedOn w:val="a"/>
    <w:rsid w:val="009B1465"/>
    <w:pP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styleId="af4">
    <w:name w:val="Strong"/>
    <w:uiPriority w:val="22"/>
    <w:qFormat/>
    <w:rsid w:val="009B1465"/>
    <w:rPr>
      <w:b/>
      <w:bCs/>
    </w:rPr>
  </w:style>
  <w:style w:type="character" w:customStyle="1" w:styleId="n-product-specname-inner">
    <w:name w:val="n-product-spec__name-inner"/>
    <w:basedOn w:val="a1"/>
    <w:rsid w:val="009B1465"/>
  </w:style>
  <w:style w:type="character" w:customStyle="1" w:styleId="n-product-specvalue-inner">
    <w:name w:val="n-product-spec__value-inner"/>
    <w:basedOn w:val="a1"/>
    <w:rsid w:val="009B1465"/>
  </w:style>
  <w:style w:type="character" w:customStyle="1" w:styleId="name">
    <w:name w:val="name"/>
    <w:basedOn w:val="a1"/>
    <w:rsid w:val="009B1465"/>
  </w:style>
  <w:style w:type="character" w:customStyle="1" w:styleId="value">
    <w:name w:val="value"/>
    <w:basedOn w:val="a1"/>
    <w:rsid w:val="009B1465"/>
  </w:style>
  <w:style w:type="character" w:customStyle="1" w:styleId="col2">
    <w:name w:val="col2"/>
    <w:basedOn w:val="a1"/>
    <w:rsid w:val="009B1465"/>
  </w:style>
  <w:style w:type="character" w:customStyle="1" w:styleId="af5">
    <w:name w:val="Основной текст_"/>
    <w:link w:val="3"/>
    <w:locked/>
    <w:rsid w:val="009B1465"/>
    <w:rPr>
      <w:sz w:val="23"/>
      <w:shd w:val="clear" w:color="auto" w:fill="FFFFFF"/>
    </w:rPr>
  </w:style>
  <w:style w:type="paragraph" w:customStyle="1" w:styleId="3">
    <w:name w:val="Основной текст3"/>
    <w:basedOn w:val="a"/>
    <w:link w:val="af5"/>
    <w:rsid w:val="009B1465"/>
    <w:pPr>
      <w:shd w:val="clear" w:color="auto" w:fill="FFFFFF"/>
      <w:spacing w:line="274" w:lineRule="exact"/>
      <w:ind w:hanging="2060"/>
      <w:jc w:val="both"/>
    </w:pPr>
    <w:rPr>
      <w:rFonts w:asciiTheme="minorHAnsi" w:eastAsiaTheme="minorHAnsi" w:hAnsiTheme="minorHAnsi" w:cstheme="minorBidi"/>
      <w:sz w:val="23"/>
      <w:szCs w:val="22"/>
      <w:shd w:val="clear" w:color="auto" w:fill="FFFFFF"/>
      <w:lang w:eastAsia="en-US"/>
    </w:rPr>
  </w:style>
  <w:style w:type="paragraph" w:styleId="af6">
    <w:name w:val="Normal (Web)"/>
    <w:basedOn w:val="a"/>
    <w:uiPriority w:val="99"/>
    <w:unhideWhenUsed/>
    <w:rsid w:val="009B1465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heading-ul">
    <w:name w:val="heading-ul"/>
    <w:basedOn w:val="a"/>
    <w:rsid w:val="009B1465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character" w:styleId="af7">
    <w:name w:val="Emphasis"/>
    <w:uiPriority w:val="20"/>
    <w:qFormat/>
    <w:rsid w:val="009B1465"/>
    <w:rPr>
      <w:i/>
      <w:iCs/>
    </w:rPr>
  </w:style>
  <w:style w:type="numbering" w:customStyle="1" w:styleId="22">
    <w:name w:val="Нет списка2"/>
    <w:next w:val="a3"/>
    <w:uiPriority w:val="99"/>
    <w:semiHidden/>
    <w:unhideWhenUsed/>
    <w:rsid w:val="00F97D72"/>
  </w:style>
  <w:style w:type="character" w:customStyle="1" w:styleId="40">
    <w:name w:val="Заголовок 4 Знак"/>
    <w:basedOn w:val="a1"/>
    <w:link w:val="4"/>
    <w:uiPriority w:val="9"/>
    <w:semiHidden/>
    <w:rsid w:val="000E1FC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paragraph" w:styleId="af8">
    <w:name w:val="Body Text Indent"/>
    <w:basedOn w:val="a"/>
    <w:link w:val="af9"/>
    <w:uiPriority w:val="99"/>
    <w:semiHidden/>
    <w:unhideWhenUsed/>
    <w:rsid w:val="000E1FC2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0E1F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E1FC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0E1F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0E1FC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0E1F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caption"/>
    <w:basedOn w:val="a"/>
    <w:qFormat/>
    <w:rsid w:val="000E1FC2"/>
    <w:pPr>
      <w:jc w:val="center"/>
    </w:pPr>
    <w:rPr>
      <w:b/>
    </w:rPr>
  </w:style>
  <w:style w:type="paragraph" w:customStyle="1" w:styleId="ConsNonformat">
    <w:name w:val="ConsNonformat"/>
    <w:uiPriority w:val="99"/>
    <w:rsid w:val="000E1F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5">
    <w:name w:val="Основной текст (2)_"/>
    <w:basedOn w:val="a1"/>
    <w:link w:val="211"/>
    <w:uiPriority w:val="99"/>
    <w:rsid w:val="00C41283"/>
    <w:rPr>
      <w:rFonts w:ascii="Times New Roman" w:hAnsi="Times New Roman" w:cs="Times New Roman"/>
      <w:shd w:val="clear" w:color="auto" w:fill="FFFFFF"/>
    </w:rPr>
  </w:style>
  <w:style w:type="paragraph" w:customStyle="1" w:styleId="211">
    <w:name w:val="Основной текст (2)1"/>
    <w:basedOn w:val="a"/>
    <w:link w:val="25"/>
    <w:uiPriority w:val="99"/>
    <w:rsid w:val="00C41283"/>
    <w:pPr>
      <w:widowControl w:val="0"/>
      <w:shd w:val="clear" w:color="auto" w:fill="FFFFFF"/>
      <w:spacing w:before="300" w:after="180" w:line="240" w:lineRule="atLeast"/>
      <w:jc w:val="both"/>
    </w:pPr>
    <w:rPr>
      <w:rFonts w:eastAsiaTheme="minorHAnsi"/>
      <w:sz w:val="22"/>
      <w:szCs w:val="22"/>
      <w:lang w:eastAsia="en-US"/>
    </w:rPr>
  </w:style>
  <w:style w:type="character" w:customStyle="1" w:styleId="14">
    <w:name w:val="Заголовок №1_"/>
    <w:basedOn w:val="a1"/>
    <w:link w:val="15"/>
    <w:uiPriority w:val="99"/>
    <w:rsid w:val="0050487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0">
    <w:name w:val="Заголовок №1 (2)_"/>
    <w:basedOn w:val="a1"/>
    <w:link w:val="121"/>
    <w:uiPriority w:val="99"/>
    <w:rsid w:val="0050487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50487A"/>
    <w:pPr>
      <w:widowControl w:val="0"/>
      <w:shd w:val="clear" w:color="auto" w:fill="FFFFFF"/>
      <w:spacing w:after="60" w:line="240" w:lineRule="atLeast"/>
      <w:jc w:val="center"/>
      <w:outlineLvl w:val="0"/>
    </w:pPr>
    <w:rPr>
      <w:rFonts w:eastAsiaTheme="minorHAnsi"/>
      <w:b/>
      <w:bCs/>
      <w:sz w:val="22"/>
      <w:szCs w:val="22"/>
      <w:lang w:eastAsia="en-US"/>
    </w:rPr>
  </w:style>
  <w:style w:type="paragraph" w:customStyle="1" w:styleId="121">
    <w:name w:val="Заголовок №1 (2)"/>
    <w:basedOn w:val="a"/>
    <w:link w:val="120"/>
    <w:uiPriority w:val="99"/>
    <w:rsid w:val="0050487A"/>
    <w:pPr>
      <w:widowControl w:val="0"/>
      <w:shd w:val="clear" w:color="auto" w:fill="FFFFFF"/>
      <w:spacing w:before="180" w:line="250" w:lineRule="exact"/>
      <w:jc w:val="center"/>
      <w:outlineLvl w:val="0"/>
    </w:pPr>
    <w:rPr>
      <w:rFonts w:eastAsiaTheme="minorHAnsi"/>
      <w:b/>
      <w:bCs/>
      <w:lang w:eastAsia="en-US"/>
    </w:rPr>
  </w:style>
  <w:style w:type="character" w:customStyle="1" w:styleId="32">
    <w:name w:val="Основной текст (3)_"/>
    <w:basedOn w:val="a1"/>
    <w:link w:val="33"/>
    <w:uiPriority w:val="99"/>
    <w:rsid w:val="0050487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6">
    <w:name w:val="Основной текст (2) + Полужирный"/>
    <w:basedOn w:val="25"/>
    <w:uiPriority w:val="99"/>
    <w:rsid w:val="0050487A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220">
    <w:name w:val="Основной текст (2)2"/>
    <w:basedOn w:val="25"/>
    <w:uiPriority w:val="99"/>
    <w:rsid w:val="0050487A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50487A"/>
    <w:pPr>
      <w:widowControl w:val="0"/>
      <w:shd w:val="clear" w:color="auto" w:fill="FFFFFF"/>
      <w:spacing w:before="60" w:after="300" w:line="240" w:lineRule="atLeast"/>
      <w:jc w:val="center"/>
    </w:pPr>
    <w:rPr>
      <w:rFonts w:eastAsiaTheme="minorHAnsi"/>
      <w:b/>
      <w:bCs/>
      <w:sz w:val="22"/>
      <w:szCs w:val="22"/>
      <w:lang w:eastAsia="en-US"/>
    </w:rPr>
  </w:style>
  <w:style w:type="character" w:customStyle="1" w:styleId="34">
    <w:name w:val="Основной текст (3) + Не полужирный"/>
    <w:basedOn w:val="32"/>
    <w:uiPriority w:val="99"/>
    <w:rsid w:val="00917C70"/>
    <w:rPr>
      <w:rFonts w:ascii="Times New Roman" w:hAnsi="Times New Roman" w:cs="Times New Roman"/>
      <w:b w:val="0"/>
      <w:bCs w:val="0"/>
      <w:sz w:val="22"/>
      <w:szCs w:val="22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55EC5-AD2A-493B-864D-D8CA3A9B6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2190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atkachenko</dc:creator>
  <cp:lastModifiedBy>Tobolsk</cp:lastModifiedBy>
  <cp:revision>3</cp:revision>
  <cp:lastPrinted>2020-01-09T10:30:00Z</cp:lastPrinted>
  <dcterms:created xsi:type="dcterms:W3CDTF">2022-01-24T06:57:00Z</dcterms:created>
  <dcterms:modified xsi:type="dcterms:W3CDTF">2022-01-24T07:09:00Z</dcterms:modified>
</cp:coreProperties>
</file>